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CD2D" w14:textId="77777777" w:rsidR="00CE6D5C" w:rsidRDefault="00CE6D5C" w:rsidP="00CE6D5C">
      <w:pPr>
        <w:pStyle w:val="Body"/>
        <w:widowControl w:val="0"/>
        <w:suppressAutoHyphens/>
        <w:jc w:val="center"/>
        <w:rPr>
          <w:rFonts w:ascii="Calibri" w:eastAsia="Calibri" w:hAnsi="Calibri" w:cs="Calibri"/>
          <w:b/>
          <w:bCs/>
          <w:sz w:val="24"/>
          <w:szCs w:val="24"/>
          <w:u w:color="000000"/>
        </w:rPr>
      </w:pPr>
      <w:r>
        <w:rPr>
          <w:rFonts w:ascii="Arial" w:hAnsi="Arial"/>
          <w:noProof/>
          <w:u w:color="000000"/>
        </w:rPr>
        <w:drawing>
          <wp:anchor distT="152400" distB="152400" distL="152400" distR="152400" simplePos="0" relativeHeight="251659264" behindDoc="0" locked="0" layoutInCell="1" allowOverlap="1" wp14:anchorId="487FF8CF" wp14:editId="7078ED12">
            <wp:simplePos x="0" y="0"/>
            <wp:positionH relativeFrom="margin">
              <wp:align>center</wp:align>
            </wp:positionH>
            <wp:positionV relativeFrom="page">
              <wp:posOffset>285750</wp:posOffset>
            </wp:positionV>
            <wp:extent cx="2125980" cy="2125980"/>
            <wp:effectExtent l="0" t="0" r="7620" b="7620"/>
            <wp:wrapNone/>
            <wp:docPr id="1073741825"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5" name="crest-5CM.jpg" descr="crest-5CM.jpg"/>
                    <pic:cNvPicPr>
                      <a:picLocks noChangeAspect="1"/>
                    </pic:cNvPicPr>
                  </pic:nvPicPr>
                  <pic:blipFill>
                    <a:blip r:embed="rId5"/>
                    <a:stretch>
                      <a:fillRect/>
                    </a:stretch>
                  </pic:blipFill>
                  <pic:spPr>
                    <a:xfrm>
                      <a:off x="0" y="0"/>
                      <a:ext cx="2125980" cy="2125980"/>
                    </a:xfrm>
                    <a:prstGeom prst="rect">
                      <a:avLst/>
                    </a:prstGeom>
                    <a:ln w="12700" cap="flat">
                      <a:noFill/>
                      <a:miter lim="400000"/>
                    </a:ln>
                    <a:effectLst/>
                  </pic:spPr>
                </pic:pic>
              </a:graphicData>
            </a:graphic>
          </wp:anchor>
        </w:drawing>
      </w:r>
    </w:p>
    <w:p w14:paraId="33880A5F" w14:textId="77777777" w:rsidR="00CE6D5C" w:rsidRDefault="00CE6D5C" w:rsidP="00CE6D5C">
      <w:pPr>
        <w:pStyle w:val="Default"/>
        <w:spacing w:after="200" w:line="276" w:lineRule="auto"/>
        <w:jc w:val="center"/>
        <w:rPr>
          <w:rFonts w:ascii="Arial" w:hAnsi="Arial"/>
          <w:b/>
          <w:bCs/>
          <w:sz w:val="76"/>
          <w:szCs w:val="76"/>
          <w:u w:color="000000"/>
        </w:rPr>
      </w:pPr>
    </w:p>
    <w:p w14:paraId="05029BE2" w14:textId="77777777" w:rsidR="00CE6D5C" w:rsidRDefault="00CE6D5C" w:rsidP="00CE6D5C">
      <w:pPr>
        <w:pStyle w:val="Default"/>
        <w:spacing w:after="200" w:line="276" w:lineRule="auto"/>
        <w:jc w:val="center"/>
        <w:rPr>
          <w:rFonts w:ascii="Arial" w:hAnsi="Arial"/>
          <w:b/>
          <w:bCs/>
          <w:sz w:val="76"/>
          <w:szCs w:val="76"/>
          <w:u w:color="000000"/>
        </w:rPr>
      </w:pPr>
    </w:p>
    <w:p w14:paraId="5022D783" w14:textId="77777777" w:rsidR="00CE6D5C" w:rsidRDefault="00CE6D5C" w:rsidP="00CE6D5C">
      <w:pPr>
        <w:pStyle w:val="Default"/>
        <w:spacing w:after="200" w:line="276" w:lineRule="auto"/>
        <w:jc w:val="center"/>
        <w:rPr>
          <w:rFonts w:ascii="Arial" w:hAnsi="Arial"/>
          <w:b/>
          <w:bCs/>
          <w:sz w:val="76"/>
          <w:szCs w:val="76"/>
          <w:u w:color="000000"/>
        </w:rPr>
      </w:pPr>
    </w:p>
    <w:p w14:paraId="63B28F16" w14:textId="77777777" w:rsidR="00CE6D5C" w:rsidRDefault="00CE6D5C" w:rsidP="00CE6D5C">
      <w:pPr>
        <w:pStyle w:val="Default"/>
        <w:spacing w:after="200" w:line="276" w:lineRule="auto"/>
        <w:jc w:val="center"/>
        <w:rPr>
          <w:rFonts w:ascii="Arial" w:eastAsia="Arial" w:hAnsi="Arial" w:cs="Arial"/>
          <w:b/>
          <w:bCs/>
          <w:sz w:val="76"/>
          <w:szCs w:val="76"/>
          <w:u w:color="000000"/>
        </w:rPr>
      </w:pPr>
      <w:r>
        <w:rPr>
          <w:rFonts w:ascii="Arial" w:hAnsi="Arial"/>
          <w:b/>
          <w:bCs/>
          <w:sz w:val="76"/>
          <w:szCs w:val="76"/>
          <w:u w:color="000000"/>
        </w:rPr>
        <w:t>Euston Street P.S.</w:t>
      </w:r>
    </w:p>
    <w:p w14:paraId="5428184E" w14:textId="77777777" w:rsidR="00CE6D5C" w:rsidRDefault="00CE6D5C" w:rsidP="00CE6D5C">
      <w:pPr>
        <w:pStyle w:val="Default"/>
        <w:spacing w:after="200" w:line="276" w:lineRule="auto"/>
        <w:jc w:val="center"/>
        <w:rPr>
          <w:rFonts w:ascii="Arial" w:eastAsia="Arial" w:hAnsi="Arial" w:cs="Arial"/>
          <w:b/>
          <w:bCs/>
          <w:sz w:val="76"/>
          <w:szCs w:val="76"/>
          <w:u w:color="000000"/>
        </w:rPr>
      </w:pPr>
      <w:r>
        <w:rPr>
          <w:rFonts w:ascii="Arial" w:hAnsi="Arial"/>
          <w:b/>
          <w:bCs/>
          <w:sz w:val="76"/>
          <w:szCs w:val="76"/>
          <w:u w:color="000000"/>
        </w:rPr>
        <w:t>&amp; Nursery Unit</w:t>
      </w:r>
    </w:p>
    <w:p w14:paraId="213955F5" w14:textId="77777777" w:rsidR="00CE6D5C" w:rsidRPr="00CE6D5C" w:rsidRDefault="00CE6D5C" w:rsidP="00CE6D5C">
      <w:pPr>
        <w:pStyle w:val="Default"/>
        <w:spacing w:after="200" w:line="276" w:lineRule="auto"/>
        <w:jc w:val="center"/>
        <w:rPr>
          <w:rFonts w:ascii="Arial" w:eastAsia="Arial" w:hAnsi="Arial" w:cs="Arial"/>
          <w:sz w:val="40"/>
          <w:szCs w:val="40"/>
          <w:u w:color="000000"/>
        </w:rPr>
      </w:pPr>
    </w:p>
    <w:p w14:paraId="2FA367E1" w14:textId="77777777" w:rsidR="00CE6D5C" w:rsidRDefault="00CE6D5C" w:rsidP="00CE6D5C">
      <w:pPr>
        <w:pStyle w:val="Default"/>
        <w:spacing w:after="200" w:line="276" w:lineRule="auto"/>
        <w:jc w:val="center"/>
        <w:rPr>
          <w:rFonts w:ascii="Arial" w:eastAsia="Arial" w:hAnsi="Arial" w:cs="Arial"/>
          <w:b/>
          <w:bCs/>
          <w:sz w:val="76"/>
          <w:szCs w:val="76"/>
          <w:u w:color="000000"/>
        </w:rPr>
      </w:pPr>
      <w:r>
        <w:rPr>
          <w:rFonts w:ascii="Arial" w:hAnsi="Arial"/>
          <w:b/>
          <w:bCs/>
          <w:sz w:val="76"/>
          <w:szCs w:val="76"/>
          <w:u w:color="000000"/>
        </w:rPr>
        <w:t>Non-Smoking Policy</w:t>
      </w:r>
    </w:p>
    <w:p w14:paraId="2AD4EE58" w14:textId="7E79584C" w:rsidR="00CE6D5C" w:rsidRDefault="00CE6D5C" w:rsidP="00CE6D5C">
      <w:pPr>
        <w:pStyle w:val="Default"/>
        <w:spacing w:after="200" w:line="276" w:lineRule="auto"/>
        <w:rPr>
          <w:rFonts w:ascii="Arial" w:eastAsia="Arial" w:hAnsi="Arial" w:cs="Arial"/>
          <w:b/>
          <w:bCs/>
          <w:color w:val="FF2600"/>
          <w:sz w:val="76"/>
          <w:szCs w:val="76"/>
          <w:u w:color="000000"/>
        </w:rPr>
      </w:pPr>
      <w:r>
        <w:rPr>
          <w:rFonts w:ascii="Arial" w:hAnsi="Arial"/>
          <w:b/>
          <w:bCs/>
          <w:color w:val="FF2600"/>
          <w:sz w:val="36"/>
          <w:szCs w:val="36"/>
          <w:u w:color="000000"/>
        </w:rPr>
        <w:t xml:space="preserve">Commitment to </w:t>
      </w:r>
      <w:r w:rsidR="007249ED">
        <w:rPr>
          <w:rFonts w:ascii="Arial" w:hAnsi="Arial"/>
          <w:b/>
          <w:bCs/>
          <w:color w:val="FF2600"/>
          <w:sz w:val="36"/>
          <w:szCs w:val="36"/>
          <w:u w:color="000000"/>
        </w:rPr>
        <w:t>keeping policies live!</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CE6D5C" w14:paraId="3D0243F7" w14:textId="77777777" w:rsidTr="00092CBA">
        <w:trPr>
          <w:trHeight w:val="343"/>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86402" w14:textId="77777777" w:rsidR="00CE6D5C" w:rsidRPr="006E3514" w:rsidRDefault="00CE6D5C" w:rsidP="00092CBA">
            <w:pPr>
              <w:pStyle w:val="Default"/>
              <w:spacing w:after="200" w:line="276" w:lineRule="auto"/>
              <w:rPr>
                <w:rFonts w:ascii="Arial" w:hAnsi="Arial" w:cs="Arial"/>
              </w:rPr>
            </w:pPr>
            <w:r w:rsidRPr="006E3514">
              <w:rPr>
                <w:rFonts w:ascii="Arial" w:eastAsia="Calibri" w:hAnsi="Arial" w:cs="Arial"/>
                <w:b/>
                <w:bCs/>
                <w:sz w:val="28"/>
                <w:szCs w:val="28"/>
                <w:u w:color="000000"/>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189DA" w14:textId="77777777" w:rsidR="00CE6D5C" w:rsidRPr="006E3514" w:rsidRDefault="00CE6D5C" w:rsidP="00092CBA">
            <w:pPr>
              <w:pStyle w:val="Default"/>
              <w:rPr>
                <w:rFonts w:ascii="Arial" w:hAnsi="Arial" w:cs="Arial"/>
              </w:rPr>
            </w:pPr>
            <w:r>
              <w:rPr>
                <w:rFonts w:ascii="Arial" w:hAnsi="Arial" w:cs="Arial"/>
                <w:b/>
                <w:bCs/>
                <w:sz w:val="28"/>
                <w:szCs w:val="28"/>
                <w:u w:color="000000"/>
              </w:rPr>
              <w:t>November</w:t>
            </w:r>
            <w:r w:rsidRPr="006E3514">
              <w:rPr>
                <w:rFonts w:ascii="Arial" w:hAnsi="Arial" w:cs="Arial"/>
                <w:b/>
                <w:bCs/>
                <w:sz w:val="28"/>
                <w:szCs w:val="28"/>
                <w:u w:color="000000"/>
              </w:rPr>
              <w:t xml:space="preserve"> 2018</w:t>
            </w:r>
            <w:r w:rsidRPr="006E3514">
              <w:rPr>
                <w:rFonts w:ascii="Arial" w:eastAsia="Calibri" w:hAnsi="Arial" w:cs="Arial"/>
                <w:b/>
                <w:bCs/>
                <w:sz w:val="28"/>
                <w:szCs w:val="28"/>
                <w:u w:color="000000"/>
              </w:rPr>
              <w:t xml:space="preserve"> </w:t>
            </w:r>
          </w:p>
        </w:tc>
      </w:tr>
      <w:tr w:rsidR="00CE6D5C" w14:paraId="3755555A" w14:textId="77777777" w:rsidTr="00092CBA">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6376B" w14:textId="77777777" w:rsidR="00CE6D5C" w:rsidRPr="006E3514" w:rsidRDefault="00CE6D5C" w:rsidP="00092CBA">
            <w:pPr>
              <w:pStyle w:val="Default"/>
              <w:rPr>
                <w:rFonts w:ascii="Arial" w:hAnsi="Arial" w:cs="Arial"/>
              </w:rPr>
            </w:pPr>
            <w:r w:rsidRPr="006E3514">
              <w:rPr>
                <w:rFonts w:ascii="Arial" w:eastAsia="Calibri" w:hAnsi="Arial" w:cs="Arial"/>
                <w:b/>
                <w:bCs/>
                <w:sz w:val="28"/>
                <w:szCs w:val="28"/>
                <w:u w:color="000000"/>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8D1CB" w14:textId="77777777" w:rsidR="00CE6D5C" w:rsidRPr="006E3514" w:rsidRDefault="00CE6D5C" w:rsidP="00092CBA">
            <w:pPr>
              <w:pStyle w:val="Default"/>
              <w:rPr>
                <w:rFonts w:ascii="Arial" w:hAnsi="Arial" w:cs="Arial"/>
              </w:rPr>
            </w:pPr>
            <w:r w:rsidRPr="006E3514">
              <w:rPr>
                <w:rFonts w:ascii="Arial" w:eastAsia="Calibri" w:hAnsi="Arial" w:cs="Arial"/>
                <w:b/>
                <w:bCs/>
                <w:sz w:val="28"/>
                <w:szCs w:val="28"/>
                <w:u w:color="000000"/>
              </w:rPr>
              <w:t xml:space="preserve">Principal, SLT, SMT, staff, </w:t>
            </w:r>
            <w:proofErr w:type="spellStart"/>
            <w:r w:rsidRPr="006E3514">
              <w:rPr>
                <w:rFonts w:ascii="Arial" w:eastAsia="Calibri" w:hAnsi="Arial" w:cs="Arial"/>
                <w:b/>
                <w:bCs/>
                <w:sz w:val="28"/>
                <w:szCs w:val="28"/>
                <w:u w:color="000000"/>
              </w:rPr>
              <w:t>BoG</w:t>
            </w:r>
            <w:proofErr w:type="spellEnd"/>
          </w:p>
        </w:tc>
      </w:tr>
      <w:tr w:rsidR="00CE6D5C" w14:paraId="1C963082" w14:textId="77777777" w:rsidTr="00092CBA">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83A3B" w14:textId="77777777" w:rsidR="00CE6D5C" w:rsidRPr="006E3514" w:rsidRDefault="00CE6D5C" w:rsidP="00092CBA">
            <w:pPr>
              <w:pStyle w:val="Default"/>
              <w:rPr>
                <w:rFonts w:ascii="Arial" w:hAnsi="Arial" w:cs="Arial"/>
              </w:rPr>
            </w:pPr>
            <w:r w:rsidRPr="006E3514">
              <w:rPr>
                <w:rFonts w:ascii="Arial" w:eastAsia="Calibri" w:hAnsi="Arial" w:cs="Arial"/>
                <w:b/>
                <w:bCs/>
                <w:sz w:val="28"/>
                <w:szCs w:val="28"/>
                <w:u w:color="000000"/>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ECFC9" w14:textId="77777777" w:rsidR="00CE6D5C" w:rsidRPr="006E3514" w:rsidRDefault="00CE6D5C" w:rsidP="00092CBA">
            <w:pPr>
              <w:pStyle w:val="Default"/>
              <w:rPr>
                <w:rFonts w:ascii="Arial" w:hAnsi="Arial" w:cs="Arial"/>
              </w:rPr>
            </w:pPr>
            <w:r w:rsidRPr="006E3514">
              <w:rPr>
                <w:rFonts w:ascii="Arial" w:eastAsia="Calibri" w:hAnsi="Arial" w:cs="Arial"/>
                <w:b/>
                <w:bCs/>
                <w:sz w:val="28"/>
                <w:szCs w:val="28"/>
                <w:u w:color="000000"/>
              </w:rPr>
              <w:t xml:space="preserve">Staff, </w:t>
            </w:r>
            <w:r>
              <w:rPr>
                <w:rFonts w:ascii="Arial" w:eastAsia="Calibri" w:hAnsi="Arial" w:cs="Arial"/>
                <w:b/>
                <w:bCs/>
                <w:sz w:val="28"/>
                <w:szCs w:val="28"/>
                <w:u w:color="000000"/>
              </w:rPr>
              <w:t>BOG, parents</w:t>
            </w:r>
          </w:p>
        </w:tc>
      </w:tr>
      <w:tr w:rsidR="00CE6D5C" w14:paraId="7A2F6377" w14:textId="77777777" w:rsidTr="00092CBA">
        <w:trPr>
          <w:trHeight w:val="97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FA093" w14:textId="77777777" w:rsidR="00CE6D5C" w:rsidRPr="006E3514" w:rsidRDefault="00CE6D5C" w:rsidP="00092CBA">
            <w:pPr>
              <w:pStyle w:val="Default"/>
              <w:rPr>
                <w:rFonts w:ascii="Arial" w:hAnsi="Arial" w:cs="Arial"/>
              </w:rPr>
            </w:pPr>
            <w:r w:rsidRPr="006E3514">
              <w:rPr>
                <w:rFonts w:ascii="Arial" w:hAnsi="Arial" w:cs="Arial"/>
                <w:b/>
                <w:bCs/>
                <w:sz w:val="28"/>
                <w:szCs w:val="28"/>
                <w:u w:color="000000"/>
              </w:rPr>
              <w:t>Other related policies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00DD4" w14:textId="77777777" w:rsidR="00CE6D5C" w:rsidRPr="006E3514" w:rsidRDefault="00CE6D5C" w:rsidP="00092CBA">
            <w:pPr>
              <w:pStyle w:val="Default"/>
              <w:rPr>
                <w:rFonts w:ascii="Arial" w:hAnsi="Arial" w:cs="Arial"/>
              </w:rPr>
            </w:pPr>
            <w:r w:rsidRPr="006E3514">
              <w:rPr>
                <w:rFonts w:ascii="Arial" w:eastAsia="Calibri" w:hAnsi="Arial" w:cs="Arial"/>
                <w:b/>
                <w:bCs/>
                <w:sz w:val="28"/>
                <w:szCs w:val="28"/>
                <w:u w:color="000000"/>
              </w:rPr>
              <w:t>Safeguarding/Child Protection, Pastoral Care, Administration of Medicine</w:t>
            </w:r>
          </w:p>
        </w:tc>
      </w:tr>
      <w:tr w:rsidR="00CE6D5C" w14:paraId="46CCBBF1" w14:textId="77777777" w:rsidTr="00092CBA">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CF593" w14:textId="41EBAD8F" w:rsidR="00CE6D5C" w:rsidRPr="006E3514" w:rsidRDefault="00CE6D5C" w:rsidP="00092CBA">
            <w:pPr>
              <w:pStyle w:val="Default"/>
              <w:rPr>
                <w:rFonts w:ascii="Arial" w:hAnsi="Arial" w:cs="Arial"/>
              </w:rPr>
            </w:pPr>
            <w:r w:rsidRPr="006E3514">
              <w:rPr>
                <w:rFonts w:ascii="Arial" w:hAnsi="Arial" w:cs="Arial"/>
                <w:b/>
                <w:bCs/>
                <w:sz w:val="28"/>
                <w:szCs w:val="28"/>
                <w:u w:color="000000"/>
              </w:rPr>
              <w:t>Review</w:t>
            </w:r>
            <w:r w:rsidR="007249ED">
              <w:rPr>
                <w:rFonts w:ascii="Arial" w:hAnsi="Arial" w:cs="Arial"/>
                <w:b/>
                <w:bCs/>
                <w:sz w:val="28"/>
                <w:szCs w:val="28"/>
                <w:u w:color="000000"/>
              </w:rPr>
              <w:t>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5F173" w14:textId="77777777" w:rsidR="00CE6D5C" w:rsidRPr="006E3514" w:rsidRDefault="00CE6D5C" w:rsidP="00092CBA">
            <w:pPr>
              <w:pStyle w:val="Default"/>
              <w:rPr>
                <w:rFonts w:ascii="Arial" w:hAnsi="Arial" w:cs="Arial"/>
              </w:rPr>
            </w:pPr>
            <w:r>
              <w:rPr>
                <w:rFonts w:ascii="Arial" w:hAnsi="Arial" w:cs="Arial"/>
                <w:b/>
                <w:bCs/>
                <w:sz w:val="28"/>
                <w:szCs w:val="28"/>
                <w:u w:color="000000"/>
              </w:rPr>
              <w:t>November</w:t>
            </w:r>
            <w:r w:rsidRPr="006E3514">
              <w:rPr>
                <w:rFonts w:ascii="Arial" w:hAnsi="Arial" w:cs="Arial"/>
                <w:b/>
                <w:bCs/>
                <w:sz w:val="28"/>
                <w:szCs w:val="28"/>
                <w:u w:color="000000"/>
              </w:rPr>
              <w:t xml:space="preserve"> 2019</w:t>
            </w:r>
          </w:p>
        </w:tc>
      </w:tr>
    </w:tbl>
    <w:p w14:paraId="3752ED6F" w14:textId="77777777" w:rsidR="00522815" w:rsidRDefault="00522815"/>
    <w:p w14:paraId="036B8FD9" w14:textId="77777777" w:rsidR="00CE6D5C" w:rsidRDefault="00CE6D5C" w:rsidP="00CE6D5C">
      <w:pPr>
        <w:pStyle w:val="Default"/>
        <w:widowControl w:val="0"/>
        <w:spacing w:after="200"/>
        <w:ind w:left="108" w:hanging="108"/>
        <w:jc w:val="center"/>
        <w:rPr>
          <w:rFonts w:ascii="Arial" w:eastAsia="Arial" w:hAnsi="Arial" w:cs="Arial"/>
          <w:b/>
          <w:bCs/>
          <w:sz w:val="76"/>
          <w:szCs w:val="76"/>
          <w:u w:color="000000"/>
        </w:rPr>
      </w:pPr>
      <w:r>
        <w:rPr>
          <w:rFonts w:ascii="Arial" w:eastAsia="Arial" w:hAnsi="Arial" w:cs="Arial"/>
          <w:b/>
          <w:bCs/>
          <w:noProof/>
          <w:sz w:val="76"/>
          <w:szCs w:val="76"/>
          <w:u w:color="000000"/>
          <w:lang w:val="en-GB"/>
        </w:rPr>
        <w:lastRenderedPageBreak/>
        <w:drawing>
          <wp:inline distT="0" distB="0" distL="0" distR="0" wp14:anchorId="6A2BBD81" wp14:editId="2B11E258">
            <wp:extent cx="877911" cy="877911"/>
            <wp:effectExtent l="0" t="0" r="0" b="0"/>
            <wp:docPr id="1073741826"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6" name="crest-5CM.jpg" descr="crest-5CM.jpg"/>
                    <pic:cNvPicPr>
                      <a:picLocks noChangeAspect="1"/>
                    </pic:cNvPicPr>
                  </pic:nvPicPr>
                  <pic:blipFill>
                    <a:blip r:embed="rId5"/>
                    <a:stretch>
                      <a:fillRect/>
                    </a:stretch>
                  </pic:blipFill>
                  <pic:spPr>
                    <a:xfrm>
                      <a:off x="0" y="0"/>
                      <a:ext cx="877911" cy="877911"/>
                    </a:xfrm>
                    <a:prstGeom prst="rect">
                      <a:avLst/>
                    </a:prstGeom>
                    <a:ln w="12700" cap="flat">
                      <a:noFill/>
                      <a:miter lim="400000"/>
                    </a:ln>
                    <a:effectLst/>
                  </pic:spPr>
                </pic:pic>
              </a:graphicData>
            </a:graphic>
          </wp:inline>
        </w:drawing>
      </w:r>
    </w:p>
    <w:p w14:paraId="507A271C" w14:textId="77777777" w:rsidR="00CE6D5C" w:rsidRDefault="00CE6D5C" w:rsidP="00CE6D5C">
      <w:pPr>
        <w:pStyle w:val="Default"/>
        <w:widowControl w:val="0"/>
        <w:spacing w:after="200"/>
        <w:ind w:left="108" w:hanging="108"/>
        <w:jc w:val="center"/>
        <w:rPr>
          <w:rFonts w:ascii="Arial" w:eastAsia="Arial" w:hAnsi="Arial" w:cs="Arial"/>
          <w:b/>
          <w:bCs/>
          <w:sz w:val="40"/>
          <w:szCs w:val="40"/>
          <w:u w:color="000000"/>
        </w:rPr>
      </w:pPr>
      <w:r>
        <w:rPr>
          <w:rFonts w:ascii="Arial" w:hAnsi="Arial"/>
          <w:b/>
          <w:bCs/>
          <w:sz w:val="40"/>
          <w:szCs w:val="40"/>
          <w:u w:color="000000"/>
        </w:rPr>
        <w:t>ESPS NON-SMOKING POLICY</w:t>
      </w:r>
    </w:p>
    <w:p w14:paraId="793B4E9C" w14:textId="77777777" w:rsidR="00CE6D5C" w:rsidRDefault="00CE6D5C" w:rsidP="00CE6D5C">
      <w:pPr>
        <w:pStyle w:val="Default"/>
        <w:widowControl w:val="0"/>
        <w:spacing w:after="200"/>
        <w:ind w:left="108" w:hanging="108"/>
        <w:rPr>
          <w:rFonts w:ascii="Arial" w:eastAsia="Arial" w:hAnsi="Arial" w:cs="Arial"/>
          <w:b/>
          <w:bCs/>
          <w:sz w:val="24"/>
          <w:szCs w:val="24"/>
          <w:u w:color="000000"/>
        </w:rPr>
      </w:pPr>
      <w:r>
        <w:rPr>
          <w:rFonts w:ascii="Arial" w:hAnsi="Arial"/>
          <w:b/>
          <w:bCs/>
          <w:sz w:val="24"/>
          <w:szCs w:val="24"/>
          <w:u w:color="000000"/>
        </w:rPr>
        <w:t>Introduction</w:t>
      </w:r>
    </w:p>
    <w:p w14:paraId="7343B705" w14:textId="77777777" w:rsidR="00CE6D5C" w:rsidRDefault="00CE6D5C" w:rsidP="00CE6D5C">
      <w:pPr>
        <w:pStyle w:val="Default"/>
        <w:widowControl w:val="0"/>
        <w:ind w:left="108" w:hanging="108"/>
        <w:rPr>
          <w:rFonts w:ascii="Arial" w:eastAsia="Arial" w:hAnsi="Arial" w:cs="Arial"/>
          <w:b/>
          <w:bCs/>
          <w:sz w:val="24"/>
          <w:szCs w:val="24"/>
          <w:u w:color="000000"/>
        </w:rPr>
      </w:pPr>
      <w:r>
        <w:rPr>
          <w:rFonts w:ascii="Arial" w:hAnsi="Arial"/>
          <w:b/>
          <w:bCs/>
          <w:sz w:val="24"/>
          <w:szCs w:val="24"/>
          <w:u w:color="000000"/>
        </w:rPr>
        <w:t>Mission, Vision and values</w:t>
      </w:r>
    </w:p>
    <w:p w14:paraId="07D140DE"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The Board of Governors and staff at Euston Street Primary School and Nursery Unit</w:t>
      </w:r>
    </w:p>
    <w:p w14:paraId="01B2367B"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 xml:space="preserve">believe that the care, protection and education of its pupils in relation to </w:t>
      </w:r>
    </w:p>
    <w:p w14:paraId="2CE0B825"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 xml:space="preserve">smoking/tobacco awareness is of paramount importance. We feel that our drugs </w:t>
      </w:r>
    </w:p>
    <w:p w14:paraId="44052468"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 xml:space="preserve">education </w:t>
      </w:r>
      <w:proofErr w:type="spellStart"/>
      <w:r>
        <w:rPr>
          <w:rFonts w:ascii="Arial" w:hAnsi="Arial"/>
          <w:sz w:val="24"/>
          <w:szCs w:val="24"/>
          <w:u w:color="000000"/>
        </w:rPr>
        <w:t>programme</w:t>
      </w:r>
      <w:proofErr w:type="spellEnd"/>
      <w:r>
        <w:rPr>
          <w:rFonts w:ascii="Arial" w:hAnsi="Arial"/>
          <w:sz w:val="24"/>
          <w:szCs w:val="24"/>
          <w:u w:color="000000"/>
        </w:rPr>
        <w:t xml:space="preserve"> will promote an awareness that will protect our pupils, help </w:t>
      </w:r>
    </w:p>
    <w:p w14:paraId="145286C5"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 xml:space="preserve">them make good life choices and support both them and the wider school community </w:t>
      </w:r>
    </w:p>
    <w:p w14:paraId="3D08F701"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 xml:space="preserve">in knowing how and where to find help if needed. </w:t>
      </w:r>
    </w:p>
    <w:p w14:paraId="1BF8A720" w14:textId="77777777" w:rsidR="00CE6D5C" w:rsidRDefault="00CE6D5C" w:rsidP="00CE6D5C">
      <w:pPr>
        <w:pStyle w:val="Default"/>
        <w:widowControl w:val="0"/>
        <w:ind w:left="108" w:hanging="108"/>
        <w:rPr>
          <w:rFonts w:ascii="Arial" w:eastAsia="Arial" w:hAnsi="Arial" w:cs="Arial"/>
          <w:sz w:val="24"/>
          <w:szCs w:val="24"/>
          <w:u w:color="000000"/>
        </w:rPr>
      </w:pPr>
    </w:p>
    <w:p w14:paraId="2D302E39" w14:textId="77777777" w:rsidR="00CE6D5C" w:rsidRDefault="00CE6D5C" w:rsidP="00CE6D5C">
      <w:pPr>
        <w:pStyle w:val="Default"/>
        <w:widowControl w:val="0"/>
        <w:ind w:left="108" w:hanging="108"/>
        <w:rPr>
          <w:rFonts w:ascii="Arial" w:eastAsia="Arial" w:hAnsi="Arial" w:cs="Arial"/>
          <w:sz w:val="24"/>
          <w:szCs w:val="24"/>
          <w:u w:color="000000"/>
        </w:rPr>
      </w:pPr>
      <w:r>
        <w:rPr>
          <w:rFonts w:ascii="Arial" w:hAnsi="Arial"/>
          <w:sz w:val="24"/>
          <w:szCs w:val="24"/>
          <w:u w:color="000000"/>
        </w:rPr>
        <w:t xml:space="preserve">This policy has written in relation to the school’s drug policy.  </w:t>
      </w:r>
    </w:p>
    <w:p w14:paraId="2C6A1201"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 xml:space="preserve">Euston street Primary School and Nursery Unit also promotes the rights of a child </w:t>
      </w:r>
    </w:p>
    <w:p w14:paraId="7C418D45"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 xml:space="preserve">Based on the United Nations Convention on the Rights of a Child as promoted </w:t>
      </w:r>
    </w:p>
    <w:p w14:paraId="79D59942"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 xml:space="preserve">through our Rights Respecting Schools Award </w:t>
      </w:r>
      <w:r>
        <w:rPr>
          <w:rFonts w:ascii="Arial" w:hAnsi="Arial"/>
          <w:color w:val="FF2600"/>
          <w:sz w:val="24"/>
          <w:szCs w:val="24"/>
          <w:u w:color="000000"/>
        </w:rPr>
        <w:t>(Commenced September 2017)</w:t>
      </w:r>
      <w:r>
        <w:rPr>
          <w:rFonts w:ascii="Arial" w:hAnsi="Arial"/>
          <w:sz w:val="24"/>
          <w:szCs w:val="24"/>
          <w:u w:color="000000"/>
        </w:rPr>
        <w:t>. This</w:t>
      </w:r>
    </w:p>
    <w:p w14:paraId="1265694C" w14:textId="77777777" w:rsidR="00CE6D5C" w:rsidRDefault="00CE6D5C" w:rsidP="00CE6D5C">
      <w:pPr>
        <w:pStyle w:val="Default"/>
        <w:widowControl w:val="0"/>
        <w:ind w:left="108" w:hanging="108"/>
        <w:rPr>
          <w:rFonts w:ascii="Arial" w:eastAsia="Arial" w:hAnsi="Arial" w:cs="Arial"/>
          <w:sz w:val="24"/>
          <w:szCs w:val="24"/>
          <w:u w:color="000000"/>
        </w:rPr>
      </w:pPr>
      <w:r>
        <w:rPr>
          <w:rFonts w:ascii="Arial" w:hAnsi="Arial"/>
          <w:sz w:val="24"/>
          <w:szCs w:val="24"/>
          <w:u w:color="000000"/>
        </w:rPr>
        <w:t xml:space="preserve"> policy has been written taking into account Article 3 which states:</w:t>
      </w:r>
    </w:p>
    <w:p w14:paraId="578546E0" w14:textId="77777777" w:rsidR="00CE6D5C" w:rsidRDefault="00CE6D5C" w:rsidP="00CE6D5C">
      <w:pPr>
        <w:pStyle w:val="Default"/>
        <w:widowControl w:val="0"/>
        <w:spacing w:after="200"/>
        <w:ind w:left="108" w:hanging="108"/>
        <w:rPr>
          <w:rFonts w:ascii="Arial" w:eastAsia="Arial" w:hAnsi="Arial" w:cs="Arial"/>
          <w:sz w:val="24"/>
          <w:szCs w:val="24"/>
          <w:u w:color="000000"/>
        </w:rPr>
      </w:pPr>
      <w:r>
        <w:rPr>
          <w:rFonts w:ascii="Arial" w:hAnsi="Arial"/>
          <w:sz w:val="24"/>
          <w:szCs w:val="24"/>
          <w:u w:color="000000"/>
        </w:rPr>
        <w:t>‘The best interests of the child must be a top priority in everything we do.’</w:t>
      </w:r>
    </w:p>
    <w:p w14:paraId="2EFCD70B" w14:textId="77777777" w:rsidR="00CE6D5C" w:rsidRDefault="00CE6D5C" w:rsidP="00CE6D5C">
      <w:pPr>
        <w:pStyle w:val="Default"/>
        <w:rPr>
          <w:rFonts w:ascii="Arial" w:eastAsia="Arial" w:hAnsi="Arial" w:cs="Arial"/>
          <w:b/>
          <w:bCs/>
          <w:sz w:val="24"/>
          <w:szCs w:val="24"/>
          <w:u w:color="000000"/>
        </w:rPr>
      </w:pPr>
      <w:r>
        <w:rPr>
          <w:rFonts w:ascii="Arial" w:hAnsi="Arial"/>
          <w:sz w:val="24"/>
          <w:szCs w:val="24"/>
          <w:u w:color="000000"/>
        </w:rPr>
        <w:t xml:space="preserve">We continually strive for excellence in every area of school life. To achieve this aim we must always have the right school </w:t>
      </w:r>
      <w:r>
        <w:rPr>
          <w:rFonts w:ascii="Arial" w:hAnsi="Arial"/>
          <w:b/>
          <w:bCs/>
          <w:sz w:val="24"/>
          <w:szCs w:val="24"/>
          <w:u w:color="000000"/>
        </w:rPr>
        <w:t xml:space="preserve">vision and values </w:t>
      </w:r>
      <w:r>
        <w:rPr>
          <w:rFonts w:ascii="Arial" w:hAnsi="Arial"/>
          <w:sz w:val="24"/>
          <w:szCs w:val="24"/>
          <w:u w:color="000000"/>
        </w:rPr>
        <w:t>in place and these must be at the heart of all that we evaluate, plan and teach.</w:t>
      </w:r>
    </w:p>
    <w:p w14:paraId="34D28867" w14:textId="77777777" w:rsidR="00CE6D5C" w:rsidRDefault="00CE6D5C" w:rsidP="00CE6D5C">
      <w:pPr>
        <w:pStyle w:val="Default"/>
        <w:rPr>
          <w:rFonts w:ascii="Arial" w:eastAsia="Arial" w:hAnsi="Arial" w:cs="Arial"/>
          <w:color w:val="3B2317"/>
          <w:sz w:val="24"/>
          <w:szCs w:val="24"/>
          <w:u w:color="3B2317"/>
        </w:rPr>
      </w:pPr>
    </w:p>
    <w:p w14:paraId="0BC7B53B" w14:textId="77777777" w:rsidR="00CE6D5C" w:rsidRPr="00CE6D5C" w:rsidRDefault="00CE6D5C" w:rsidP="00CE6D5C">
      <w:pPr>
        <w:pStyle w:val="Default"/>
        <w:rPr>
          <w:rFonts w:ascii="Arial" w:hAnsi="Arial"/>
          <w:b/>
          <w:bCs/>
          <w:sz w:val="24"/>
          <w:szCs w:val="24"/>
          <w:u w:color="000000"/>
        </w:rPr>
      </w:pPr>
      <w:r>
        <w:rPr>
          <w:rFonts w:ascii="Arial" w:hAnsi="Arial"/>
          <w:b/>
          <w:bCs/>
          <w:sz w:val="24"/>
          <w:szCs w:val="24"/>
          <w:u w:color="000000"/>
        </w:rPr>
        <w:t>Mission</w:t>
      </w:r>
    </w:p>
    <w:p w14:paraId="07805BCC" w14:textId="77777777" w:rsidR="00CE6D5C" w:rsidRDefault="00CE6D5C" w:rsidP="00CE6D5C">
      <w:pPr>
        <w:pStyle w:val="Default"/>
        <w:rPr>
          <w:rFonts w:ascii="Arial" w:eastAsia="Arial" w:hAnsi="Arial" w:cs="Arial"/>
          <w:b/>
          <w:bCs/>
          <w:i/>
          <w:iCs/>
          <w:sz w:val="24"/>
          <w:szCs w:val="24"/>
          <w:u w:color="000000"/>
        </w:rPr>
      </w:pPr>
      <w:r>
        <w:rPr>
          <w:rFonts w:ascii="Arial" w:hAnsi="Arial"/>
          <w:i/>
          <w:iCs/>
          <w:sz w:val="24"/>
          <w:szCs w:val="24"/>
          <w:u w:color="000000"/>
        </w:rPr>
        <w:t xml:space="preserve"> ‘To work together for excellence in: our learning; our school; our community; and our future’.</w:t>
      </w:r>
    </w:p>
    <w:p w14:paraId="624E5FE6" w14:textId="77777777" w:rsidR="00CE6D5C" w:rsidRDefault="00CE6D5C" w:rsidP="00CE6D5C">
      <w:pPr>
        <w:pStyle w:val="Default"/>
        <w:rPr>
          <w:rFonts w:ascii="Arial" w:eastAsia="Arial" w:hAnsi="Arial" w:cs="Arial"/>
          <w:sz w:val="24"/>
          <w:szCs w:val="24"/>
          <w:u w:color="000000"/>
        </w:rPr>
      </w:pPr>
      <w:r>
        <w:rPr>
          <w:rFonts w:ascii="Arial" w:hAnsi="Arial"/>
          <w:sz w:val="24"/>
          <w:szCs w:val="24"/>
          <w:u w:color="000000"/>
        </w:rPr>
        <w:t xml:space="preserve">Our purpose therefore is to be an excellent school. We continually strive for excellence in every area of school life. To achieve this aim we must always have the right school </w:t>
      </w:r>
      <w:r>
        <w:rPr>
          <w:rFonts w:ascii="Arial" w:hAnsi="Arial"/>
          <w:b/>
          <w:bCs/>
          <w:sz w:val="24"/>
          <w:szCs w:val="24"/>
          <w:u w:color="000000"/>
        </w:rPr>
        <w:t>vision and values</w:t>
      </w:r>
      <w:r>
        <w:rPr>
          <w:rFonts w:ascii="Arial" w:hAnsi="Arial"/>
          <w:sz w:val="24"/>
          <w:szCs w:val="24"/>
          <w:u w:color="000000"/>
        </w:rPr>
        <w:t xml:space="preserve"> and these must be at the heart of all that we do, including our School Development Plan.</w:t>
      </w:r>
    </w:p>
    <w:p w14:paraId="73C1DCA2" w14:textId="77777777" w:rsidR="00CE6D5C" w:rsidRDefault="00CE6D5C" w:rsidP="00CE6D5C">
      <w:pPr>
        <w:pStyle w:val="Default"/>
        <w:rPr>
          <w:rFonts w:ascii="Arial" w:eastAsia="Calibri" w:hAnsi="Arial" w:cs="Calibri"/>
          <w:b/>
          <w:bCs/>
          <w:sz w:val="24"/>
          <w:szCs w:val="24"/>
          <w:u w:color="000000"/>
        </w:rPr>
      </w:pPr>
    </w:p>
    <w:p w14:paraId="6F3A2A23" w14:textId="77777777" w:rsidR="00CE6D5C" w:rsidRDefault="00CE6D5C" w:rsidP="00CE6D5C">
      <w:pPr>
        <w:pStyle w:val="Default"/>
        <w:rPr>
          <w:rFonts w:ascii="Calibri" w:eastAsia="Calibri" w:hAnsi="Calibri" w:cs="Calibri"/>
          <w:u w:color="000000"/>
        </w:rPr>
      </w:pPr>
      <w:r>
        <w:rPr>
          <w:rFonts w:ascii="Arial" w:eastAsia="Calibri" w:hAnsi="Arial" w:cs="Calibri"/>
          <w:b/>
          <w:bCs/>
          <w:sz w:val="24"/>
          <w:szCs w:val="24"/>
          <w:u w:color="000000"/>
        </w:rPr>
        <w:t>Vision</w:t>
      </w:r>
    </w:p>
    <w:p w14:paraId="256F6126" w14:textId="77777777" w:rsidR="00CE6D5C" w:rsidRPr="00CE6D5C" w:rsidRDefault="00CE6D5C" w:rsidP="00CE6D5C">
      <w:pPr>
        <w:pStyle w:val="Default"/>
        <w:rPr>
          <w:rFonts w:ascii="Arial" w:eastAsia="Arial" w:hAnsi="Arial" w:cs="Arial"/>
          <w:sz w:val="24"/>
          <w:szCs w:val="24"/>
          <w:u w:color="000000"/>
        </w:rPr>
      </w:pPr>
      <w:r w:rsidRPr="00CE6D5C">
        <w:rPr>
          <w:rFonts w:ascii="Arial" w:hAnsi="Arial" w:cs="Arial"/>
          <w:sz w:val="24"/>
          <w:szCs w:val="24"/>
          <w:u w:color="000000"/>
        </w:rPr>
        <w:t>In order to achieve excellence in each aspect of school life, o</w:t>
      </w:r>
      <w:proofErr w:type="spellStart"/>
      <w:r w:rsidRPr="00CE6D5C">
        <w:rPr>
          <w:rFonts w:ascii="Arial" w:hAnsi="Arial" w:cs="Arial"/>
          <w:sz w:val="24"/>
          <w:szCs w:val="24"/>
          <w:u w:color="000000"/>
          <w:lang w:val="fr-FR"/>
        </w:rPr>
        <w:t>ur</w:t>
      </w:r>
      <w:proofErr w:type="spellEnd"/>
      <w:r w:rsidRPr="00CE6D5C">
        <w:rPr>
          <w:rFonts w:ascii="Arial" w:hAnsi="Arial" w:cs="Arial"/>
          <w:sz w:val="24"/>
          <w:szCs w:val="24"/>
          <w:u w:color="000000"/>
          <w:lang w:val="fr-FR"/>
        </w:rPr>
        <w:t xml:space="preserve"> </w:t>
      </w:r>
      <w:r w:rsidRPr="00CE6D5C">
        <w:rPr>
          <w:rFonts w:ascii="Arial" w:hAnsi="Arial" w:cs="Arial"/>
          <w:sz w:val="24"/>
          <w:szCs w:val="24"/>
          <w:u w:color="000000"/>
        </w:rPr>
        <w:t>vision is:</w:t>
      </w:r>
    </w:p>
    <w:p w14:paraId="3CEEBFF4" w14:textId="77777777" w:rsidR="00CE6D5C" w:rsidRDefault="00CE6D5C" w:rsidP="00CE6D5C">
      <w:pPr>
        <w:pStyle w:val="Default"/>
        <w:rPr>
          <w:rFonts w:ascii="Arial" w:eastAsia="Arial" w:hAnsi="Arial" w:cs="Arial"/>
          <w:i/>
          <w:iCs/>
          <w:sz w:val="24"/>
          <w:szCs w:val="24"/>
          <w:u w:color="000000"/>
        </w:rPr>
      </w:pPr>
      <w:r>
        <w:rPr>
          <w:rFonts w:ascii="Arial" w:hAnsi="Arial"/>
          <w:i/>
          <w:iCs/>
          <w:sz w:val="24"/>
          <w:szCs w:val="24"/>
          <w:u w:color="000000"/>
        </w:rPr>
        <w:t xml:space="preserve"> 'To create a safe, happy learning community. A community where together, we inspire and equip our pupils so that they fulfil their potential, use their talents and follow their dreams now and always.’</w:t>
      </w:r>
    </w:p>
    <w:p w14:paraId="2E46C29E" w14:textId="77777777" w:rsidR="00CE6D5C" w:rsidRDefault="00CE6D5C" w:rsidP="00CE6D5C">
      <w:pPr>
        <w:pStyle w:val="Default"/>
        <w:rPr>
          <w:rFonts w:ascii="Arial" w:hAnsi="Arial"/>
          <w:b/>
          <w:bCs/>
          <w:sz w:val="24"/>
          <w:szCs w:val="24"/>
          <w:u w:color="000000"/>
        </w:rPr>
      </w:pPr>
    </w:p>
    <w:p w14:paraId="6BA4EC1B" w14:textId="77777777" w:rsidR="00CE6D5C" w:rsidRDefault="00CE6D5C" w:rsidP="00CE6D5C">
      <w:pPr>
        <w:pStyle w:val="Default"/>
        <w:rPr>
          <w:rFonts w:ascii="Arial" w:eastAsia="Arial" w:hAnsi="Arial" w:cs="Arial"/>
          <w:sz w:val="24"/>
          <w:szCs w:val="24"/>
          <w:u w:color="000000"/>
        </w:rPr>
      </w:pPr>
      <w:r>
        <w:rPr>
          <w:rFonts w:ascii="Arial" w:hAnsi="Arial"/>
          <w:b/>
          <w:bCs/>
          <w:sz w:val="24"/>
          <w:szCs w:val="24"/>
          <w:u w:color="000000"/>
        </w:rPr>
        <w:t>Values</w:t>
      </w:r>
    </w:p>
    <w:p w14:paraId="3102B74E" w14:textId="77777777" w:rsidR="00CE6D5C" w:rsidRDefault="00CE6D5C" w:rsidP="00CE6D5C">
      <w:pPr>
        <w:pStyle w:val="Default"/>
        <w:rPr>
          <w:rFonts w:ascii="Arial" w:eastAsia="Arial" w:hAnsi="Arial" w:cs="Arial"/>
          <w:sz w:val="24"/>
          <w:szCs w:val="24"/>
          <w:u w:color="000000"/>
        </w:rPr>
      </w:pPr>
      <w:r>
        <w:rPr>
          <w:rFonts w:ascii="Arial" w:hAnsi="Arial"/>
          <w:sz w:val="24"/>
          <w:szCs w:val="24"/>
          <w:u w:color="000000"/>
        </w:rPr>
        <w:t xml:space="preserve">We believe that our school is a place where the child is at the </w:t>
      </w:r>
      <w:proofErr w:type="spellStart"/>
      <w:r>
        <w:rPr>
          <w:rFonts w:ascii="Arial" w:hAnsi="Arial"/>
          <w:sz w:val="24"/>
          <w:szCs w:val="24"/>
          <w:u w:color="000000"/>
        </w:rPr>
        <w:t>centre</w:t>
      </w:r>
      <w:proofErr w:type="spellEnd"/>
      <w:r>
        <w:rPr>
          <w:rFonts w:ascii="Arial" w:hAnsi="Arial"/>
          <w:sz w:val="24"/>
          <w:szCs w:val="24"/>
          <w:u w:color="000000"/>
        </w:rPr>
        <w:t xml:space="preserve">. </w:t>
      </w:r>
    </w:p>
    <w:p w14:paraId="503EE99A" w14:textId="77777777" w:rsidR="00CE6D5C" w:rsidRDefault="00CE6D5C" w:rsidP="00CE6D5C">
      <w:pPr>
        <w:pStyle w:val="Default"/>
        <w:rPr>
          <w:rFonts w:ascii="Arial" w:eastAsia="Arial" w:hAnsi="Arial" w:cs="Arial"/>
          <w:i/>
          <w:iCs/>
          <w:color w:val="3B2317"/>
          <w:u w:color="3B2317"/>
        </w:rPr>
      </w:pPr>
      <w:r>
        <w:rPr>
          <w:rFonts w:ascii="Arial" w:hAnsi="Arial"/>
          <w:i/>
          <w:iCs/>
          <w:sz w:val="24"/>
          <w:szCs w:val="24"/>
          <w:u w:color="000000"/>
        </w:rPr>
        <w:t>‘We value kindness, integrity, hard work and mutual respect.'</w:t>
      </w:r>
    </w:p>
    <w:p w14:paraId="1894909D" w14:textId="77777777" w:rsidR="00CE6D5C" w:rsidRDefault="00CE6D5C" w:rsidP="00CE6D5C">
      <w:pPr>
        <w:pStyle w:val="Default"/>
        <w:widowControl w:val="0"/>
        <w:ind w:left="108" w:hanging="108"/>
        <w:rPr>
          <w:rFonts w:ascii="Arial" w:eastAsia="Arial" w:hAnsi="Arial" w:cs="Arial"/>
          <w:b/>
          <w:bCs/>
          <w:color w:val="3B2317"/>
          <w:sz w:val="24"/>
          <w:szCs w:val="24"/>
          <w:u w:color="3B2317"/>
        </w:rPr>
      </w:pPr>
    </w:p>
    <w:p w14:paraId="167C9E72" w14:textId="77777777" w:rsidR="00CE6D5C" w:rsidRDefault="00CE6D5C" w:rsidP="00CE6D5C">
      <w:pPr>
        <w:pStyle w:val="Default"/>
        <w:widowControl w:val="0"/>
        <w:rPr>
          <w:rFonts w:ascii="Arial" w:hAnsi="Arial"/>
          <w:b/>
          <w:bCs/>
          <w:sz w:val="24"/>
          <w:szCs w:val="24"/>
          <w:u w:color="000000"/>
        </w:rPr>
      </w:pPr>
    </w:p>
    <w:p w14:paraId="45D732DC" w14:textId="77777777" w:rsidR="00CE6D5C" w:rsidRDefault="00CE6D5C" w:rsidP="00CE6D5C">
      <w:pPr>
        <w:pStyle w:val="Default"/>
        <w:widowControl w:val="0"/>
        <w:rPr>
          <w:rFonts w:ascii="Arial" w:hAnsi="Arial"/>
          <w:b/>
          <w:bCs/>
          <w:sz w:val="24"/>
          <w:szCs w:val="24"/>
          <w:u w:color="000000"/>
        </w:rPr>
      </w:pPr>
    </w:p>
    <w:p w14:paraId="6BC70BA5" w14:textId="77777777" w:rsidR="00CE6D5C" w:rsidRDefault="00CE6D5C" w:rsidP="00CE6D5C">
      <w:pPr>
        <w:pStyle w:val="Default"/>
        <w:widowControl w:val="0"/>
        <w:rPr>
          <w:rFonts w:ascii="Arial" w:hAnsi="Arial"/>
          <w:b/>
          <w:bCs/>
          <w:sz w:val="24"/>
          <w:szCs w:val="24"/>
          <w:u w:color="000000"/>
        </w:rPr>
      </w:pPr>
    </w:p>
    <w:p w14:paraId="4E169E18" w14:textId="77777777" w:rsidR="00CE6D5C" w:rsidRDefault="00CE6D5C" w:rsidP="00CE6D5C">
      <w:pPr>
        <w:pStyle w:val="Default"/>
        <w:widowControl w:val="0"/>
        <w:rPr>
          <w:rFonts w:ascii="Arial" w:hAnsi="Arial"/>
          <w:b/>
          <w:bCs/>
          <w:sz w:val="24"/>
          <w:szCs w:val="24"/>
          <w:u w:color="000000"/>
        </w:rPr>
      </w:pPr>
    </w:p>
    <w:p w14:paraId="54BBE0F3" w14:textId="77777777" w:rsidR="00CE6D5C" w:rsidRDefault="00CE6D5C" w:rsidP="00CE6D5C">
      <w:pPr>
        <w:pStyle w:val="Default"/>
        <w:widowControl w:val="0"/>
        <w:rPr>
          <w:rFonts w:ascii="Arial" w:eastAsia="Arial" w:hAnsi="Arial" w:cs="Arial"/>
          <w:b/>
          <w:bCs/>
          <w:sz w:val="24"/>
          <w:szCs w:val="24"/>
          <w:u w:color="000000"/>
        </w:rPr>
      </w:pPr>
      <w:r>
        <w:rPr>
          <w:rFonts w:ascii="Arial" w:hAnsi="Arial"/>
          <w:b/>
          <w:bCs/>
          <w:sz w:val="24"/>
          <w:szCs w:val="24"/>
          <w:u w:color="000000"/>
        </w:rPr>
        <w:lastRenderedPageBreak/>
        <w:t>Why do we need a policy?</w:t>
      </w:r>
    </w:p>
    <w:p w14:paraId="46B1A923"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Through media and changing culture, children and young people are exposed to</w:t>
      </w:r>
    </w:p>
    <w:p w14:paraId="28B27BE8"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messages about smoking from an early age. Their exposure to the use and misuse</w:t>
      </w:r>
    </w:p>
    <w:p w14:paraId="6248451A"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 xml:space="preserve">of tobacco may come through parents/guardians, older brothers and sisters, friends, </w:t>
      </w:r>
    </w:p>
    <w:p w14:paraId="098FDDC6"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 xml:space="preserve">television </w:t>
      </w:r>
      <w:proofErr w:type="spellStart"/>
      <w:r>
        <w:rPr>
          <w:rFonts w:ascii="Arial" w:hAnsi="Arial"/>
          <w:sz w:val="24"/>
          <w:szCs w:val="24"/>
          <w:u w:color="000000"/>
        </w:rPr>
        <w:t>programmes</w:t>
      </w:r>
      <w:proofErr w:type="spellEnd"/>
      <w:r>
        <w:rPr>
          <w:rFonts w:ascii="Arial" w:hAnsi="Arial"/>
          <w:sz w:val="24"/>
          <w:szCs w:val="24"/>
          <w:u w:color="000000"/>
        </w:rPr>
        <w:t xml:space="preserve">, the media and popular music. </w:t>
      </w:r>
    </w:p>
    <w:p w14:paraId="6F3BBAE9" w14:textId="77777777" w:rsidR="00CE6D5C" w:rsidRDefault="00CE6D5C" w:rsidP="00CE6D5C">
      <w:pPr>
        <w:pStyle w:val="Default"/>
        <w:widowControl w:val="0"/>
        <w:ind w:left="108" w:hanging="108"/>
        <w:rPr>
          <w:rFonts w:ascii="Arial" w:hAnsi="Arial"/>
          <w:sz w:val="24"/>
          <w:szCs w:val="24"/>
          <w:u w:color="000000"/>
        </w:rPr>
      </w:pPr>
    </w:p>
    <w:p w14:paraId="617E6F82" w14:textId="77777777" w:rsidR="00CE6D5C" w:rsidRPr="00CE6D5C" w:rsidRDefault="00CE6D5C" w:rsidP="00CE6D5C">
      <w:pPr>
        <w:pStyle w:val="Default"/>
        <w:widowControl w:val="0"/>
        <w:ind w:left="108" w:hanging="108"/>
        <w:rPr>
          <w:rFonts w:ascii="Arial" w:hAnsi="Arial"/>
          <w:b/>
          <w:sz w:val="24"/>
          <w:szCs w:val="24"/>
          <w:u w:color="000000"/>
        </w:rPr>
      </w:pPr>
      <w:r w:rsidRPr="00CE6D5C">
        <w:rPr>
          <w:rFonts w:ascii="Arial" w:hAnsi="Arial"/>
          <w:b/>
          <w:sz w:val="24"/>
          <w:szCs w:val="24"/>
          <w:u w:color="000000"/>
        </w:rPr>
        <w:t>Aims of the policy</w:t>
      </w:r>
    </w:p>
    <w:p w14:paraId="4A88B999" w14:textId="77777777" w:rsidR="00CE6D5C" w:rsidRDefault="00CE6D5C" w:rsidP="00CE6D5C">
      <w:pPr>
        <w:pStyle w:val="Default"/>
        <w:widowControl w:val="0"/>
        <w:ind w:left="108" w:hanging="108"/>
        <w:rPr>
          <w:rFonts w:ascii="Arial" w:hAnsi="Arial"/>
          <w:sz w:val="24"/>
          <w:szCs w:val="24"/>
          <w:u w:color="000000"/>
        </w:rPr>
      </w:pPr>
    </w:p>
    <w:p w14:paraId="7A450795" w14:textId="77777777" w:rsidR="00CE6D5C" w:rsidRDefault="00CE6D5C" w:rsidP="00CE6D5C">
      <w:pPr>
        <w:pStyle w:val="Default"/>
        <w:widowControl w:val="0"/>
        <w:ind w:left="108" w:hanging="108"/>
        <w:rPr>
          <w:rFonts w:ascii="Arial" w:hAnsi="Arial"/>
          <w:sz w:val="24"/>
          <w:szCs w:val="24"/>
          <w:u w:color="000000"/>
        </w:rPr>
      </w:pPr>
      <w:r>
        <w:rPr>
          <w:rFonts w:ascii="Arial" w:hAnsi="Arial"/>
          <w:sz w:val="24"/>
          <w:szCs w:val="24"/>
          <w:u w:color="000000"/>
        </w:rPr>
        <w:t>The aims of this policy are:</w:t>
      </w:r>
    </w:p>
    <w:p w14:paraId="4540D9A3" w14:textId="77777777" w:rsidR="00040C80" w:rsidRDefault="00040C80" w:rsidP="00040C80">
      <w:pPr>
        <w:pStyle w:val="Default"/>
        <w:widowControl w:val="0"/>
        <w:ind w:left="108" w:hanging="108"/>
        <w:rPr>
          <w:rFonts w:ascii="Arial" w:eastAsia="Arial" w:hAnsi="Arial" w:cs="Arial"/>
          <w:b/>
          <w:bCs/>
          <w:sz w:val="24"/>
          <w:szCs w:val="24"/>
          <w:u w:color="000000"/>
        </w:rPr>
      </w:pPr>
    </w:p>
    <w:p w14:paraId="63EA1B74" w14:textId="77777777" w:rsidR="00040C80" w:rsidRDefault="00040C80" w:rsidP="00040C80">
      <w:pPr>
        <w:pStyle w:val="Default"/>
        <w:widowControl w:val="0"/>
        <w:numPr>
          <w:ilvl w:val="0"/>
          <w:numId w:val="3"/>
        </w:numPr>
        <w:rPr>
          <w:rFonts w:ascii="Arial" w:hAnsi="Arial"/>
          <w:sz w:val="24"/>
          <w:szCs w:val="24"/>
          <w:u w:color="000000"/>
        </w:rPr>
      </w:pPr>
      <w:r>
        <w:rPr>
          <w:rFonts w:ascii="Arial" w:hAnsi="Arial"/>
          <w:sz w:val="24"/>
          <w:szCs w:val="24"/>
          <w:u w:color="000000"/>
        </w:rPr>
        <w:t>To provide a clear statement of the school’s view on non-smoking education.</w:t>
      </w:r>
    </w:p>
    <w:p w14:paraId="272C17CB" w14:textId="77777777" w:rsidR="00040C80" w:rsidRDefault="00040C80" w:rsidP="00040C80">
      <w:pPr>
        <w:pStyle w:val="Default"/>
        <w:widowControl w:val="0"/>
        <w:numPr>
          <w:ilvl w:val="0"/>
          <w:numId w:val="3"/>
        </w:numPr>
        <w:rPr>
          <w:rFonts w:ascii="Arial" w:hAnsi="Arial"/>
          <w:sz w:val="24"/>
          <w:szCs w:val="24"/>
          <w:u w:color="000000"/>
        </w:rPr>
      </w:pPr>
      <w:r>
        <w:rPr>
          <w:rFonts w:ascii="Arial" w:hAnsi="Arial"/>
          <w:sz w:val="24"/>
          <w:szCs w:val="24"/>
          <w:u w:color="000000"/>
        </w:rPr>
        <w:t>To ensure a consistent approach from staff to drug education and in the handling of drug related incidents (see Drugs Policy)</w:t>
      </w:r>
    </w:p>
    <w:p w14:paraId="61999ABD" w14:textId="77777777" w:rsidR="00040C80" w:rsidRDefault="00040C80" w:rsidP="00040C80">
      <w:pPr>
        <w:pStyle w:val="Default"/>
        <w:widowControl w:val="0"/>
        <w:numPr>
          <w:ilvl w:val="0"/>
          <w:numId w:val="3"/>
        </w:numPr>
        <w:rPr>
          <w:rFonts w:ascii="Arial" w:hAnsi="Arial"/>
          <w:sz w:val="24"/>
          <w:szCs w:val="24"/>
          <w:u w:color="000000"/>
        </w:rPr>
      </w:pPr>
      <w:r>
        <w:rPr>
          <w:rFonts w:ascii="Arial" w:hAnsi="Arial"/>
          <w:sz w:val="24"/>
          <w:szCs w:val="24"/>
          <w:u w:color="000000"/>
        </w:rPr>
        <w:t>To safeguard good practice in the future</w:t>
      </w:r>
    </w:p>
    <w:p w14:paraId="5CD23640" w14:textId="77777777" w:rsidR="00040C80" w:rsidRDefault="00040C80" w:rsidP="00040C80">
      <w:pPr>
        <w:pStyle w:val="Default"/>
        <w:widowControl w:val="0"/>
        <w:numPr>
          <w:ilvl w:val="0"/>
          <w:numId w:val="3"/>
        </w:numPr>
        <w:rPr>
          <w:rFonts w:ascii="Arial" w:hAnsi="Arial"/>
          <w:sz w:val="24"/>
          <w:szCs w:val="24"/>
          <w:u w:color="000000"/>
        </w:rPr>
      </w:pPr>
      <w:r>
        <w:rPr>
          <w:rFonts w:ascii="Arial" w:hAnsi="Arial"/>
          <w:sz w:val="24"/>
          <w:szCs w:val="24"/>
          <w:u w:color="000000"/>
        </w:rPr>
        <w:t>To inform pupils of the effects of drug use (smoking)</w:t>
      </w:r>
    </w:p>
    <w:p w14:paraId="07781D2E" w14:textId="77777777" w:rsidR="00CE6D5C" w:rsidRDefault="00CE6D5C" w:rsidP="00040C80">
      <w:pPr>
        <w:pStyle w:val="Default"/>
        <w:widowControl w:val="0"/>
        <w:numPr>
          <w:ilvl w:val="0"/>
          <w:numId w:val="3"/>
        </w:numPr>
        <w:rPr>
          <w:rFonts w:ascii="Arial" w:hAnsi="Arial"/>
          <w:sz w:val="24"/>
          <w:szCs w:val="24"/>
          <w:u w:color="000000"/>
        </w:rPr>
      </w:pPr>
      <w:r w:rsidRPr="00040C80">
        <w:rPr>
          <w:rFonts w:ascii="Arial" w:hAnsi="Arial"/>
          <w:sz w:val="24"/>
          <w:szCs w:val="24"/>
          <w:u w:color="000000"/>
        </w:rPr>
        <w:t xml:space="preserve">To ensure that everyone in the school community are aware of the dangers </w:t>
      </w:r>
      <w:r w:rsidR="00040C80">
        <w:rPr>
          <w:rFonts w:ascii="Arial" w:hAnsi="Arial"/>
          <w:sz w:val="24"/>
          <w:szCs w:val="24"/>
          <w:u w:color="000000"/>
        </w:rPr>
        <w:t>of smoking to health</w:t>
      </w:r>
    </w:p>
    <w:p w14:paraId="26041EB7" w14:textId="77777777" w:rsidR="00CE6D5C" w:rsidRDefault="00CE6D5C" w:rsidP="00040C80">
      <w:pPr>
        <w:pStyle w:val="Default"/>
        <w:widowControl w:val="0"/>
        <w:numPr>
          <w:ilvl w:val="0"/>
          <w:numId w:val="3"/>
        </w:numPr>
        <w:rPr>
          <w:rFonts w:ascii="Arial" w:hAnsi="Arial"/>
          <w:sz w:val="24"/>
          <w:szCs w:val="24"/>
          <w:u w:color="000000"/>
        </w:rPr>
      </w:pPr>
      <w:r w:rsidRPr="00040C80">
        <w:rPr>
          <w:rFonts w:ascii="Arial" w:hAnsi="Arial"/>
          <w:sz w:val="24"/>
          <w:szCs w:val="24"/>
          <w:u w:color="000000"/>
        </w:rPr>
        <w:t>To ensure that smoking is not permitte</w:t>
      </w:r>
      <w:r w:rsidR="00040C80">
        <w:rPr>
          <w:rFonts w:ascii="Arial" w:hAnsi="Arial"/>
          <w:sz w:val="24"/>
          <w:szCs w:val="24"/>
          <w:u w:color="000000"/>
        </w:rPr>
        <w:t>d on school grounds at any time</w:t>
      </w:r>
    </w:p>
    <w:p w14:paraId="071B2462" w14:textId="77777777" w:rsidR="00CE6D5C" w:rsidRPr="00040C80" w:rsidRDefault="00CE6D5C" w:rsidP="00040C80">
      <w:pPr>
        <w:pStyle w:val="Default"/>
        <w:widowControl w:val="0"/>
        <w:numPr>
          <w:ilvl w:val="0"/>
          <w:numId w:val="3"/>
        </w:numPr>
        <w:rPr>
          <w:rFonts w:ascii="Arial" w:hAnsi="Arial"/>
          <w:sz w:val="24"/>
          <w:szCs w:val="24"/>
          <w:u w:color="000000"/>
        </w:rPr>
      </w:pPr>
      <w:r w:rsidRPr="00040C80">
        <w:rPr>
          <w:rFonts w:ascii="Arial" w:hAnsi="Arial"/>
          <w:sz w:val="24"/>
          <w:szCs w:val="24"/>
          <w:u w:color="000000"/>
        </w:rPr>
        <w:t>To ensure that ‘vaping’ with e: cigarettes is not permitted</w:t>
      </w:r>
      <w:r w:rsidR="00040C80">
        <w:rPr>
          <w:rFonts w:ascii="Arial" w:hAnsi="Arial"/>
          <w:sz w:val="24"/>
          <w:szCs w:val="24"/>
          <w:u w:color="000000"/>
        </w:rPr>
        <w:t xml:space="preserve"> on school grounds at any time</w:t>
      </w:r>
    </w:p>
    <w:p w14:paraId="374F652C" w14:textId="77777777" w:rsidR="00CE6D5C" w:rsidRDefault="00CE6D5C" w:rsidP="00CE6D5C">
      <w:pPr>
        <w:pStyle w:val="Default"/>
        <w:widowControl w:val="0"/>
        <w:rPr>
          <w:rFonts w:ascii="Arial" w:hAnsi="Arial"/>
          <w:sz w:val="24"/>
          <w:szCs w:val="24"/>
          <w:u w:color="000000"/>
        </w:rPr>
      </w:pPr>
    </w:p>
    <w:p w14:paraId="7BE90AD8" w14:textId="77777777" w:rsidR="00CE6D5C" w:rsidRPr="000735F4" w:rsidRDefault="00CE6D5C" w:rsidP="00CE6D5C">
      <w:pPr>
        <w:pStyle w:val="Default"/>
        <w:widowControl w:val="0"/>
        <w:spacing w:after="200"/>
        <w:ind w:left="108" w:hanging="108"/>
        <w:rPr>
          <w:rFonts w:ascii="Arial" w:eastAsia="Arial" w:hAnsi="Arial" w:cs="Arial"/>
          <w:b/>
          <w:bCs/>
          <w:sz w:val="24"/>
          <w:szCs w:val="24"/>
          <w:u w:color="000000"/>
        </w:rPr>
      </w:pPr>
      <w:r w:rsidRPr="000735F4">
        <w:rPr>
          <w:rFonts w:ascii="Arial" w:hAnsi="Arial"/>
          <w:b/>
          <w:bCs/>
          <w:sz w:val="24"/>
          <w:szCs w:val="24"/>
          <w:u w:color="000000"/>
        </w:rPr>
        <w:t>Tobacco Laws</w:t>
      </w:r>
    </w:p>
    <w:p w14:paraId="3651F3B6" w14:textId="77777777" w:rsidR="00CE6D5C" w:rsidRDefault="00CE6D5C" w:rsidP="00CE6D5C">
      <w:pPr>
        <w:pStyle w:val="Default"/>
        <w:widowControl w:val="0"/>
        <w:spacing w:after="200"/>
        <w:ind w:left="108" w:hanging="108"/>
        <w:rPr>
          <w:rFonts w:ascii="Arial" w:hAnsi="Arial"/>
          <w:bCs/>
          <w:sz w:val="24"/>
          <w:szCs w:val="24"/>
          <w:u w:color="000000"/>
        </w:rPr>
      </w:pPr>
      <w:r w:rsidRPr="00033B6C">
        <w:rPr>
          <w:rFonts w:ascii="Arial" w:hAnsi="Arial"/>
          <w:bCs/>
          <w:sz w:val="24"/>
          <w:szCs w:val="24"/>
          <w:u w:color="000000"/>
        </w:rPr>
        <w:t>It is an offence under section 7 of the Children and Young Persons Act 1933 (as amended by the Children and Young Persons (Protection from Tobacco Act 1991) for a vendor to sell tobacco products too anyone under the age of 16. Children under the age of 16 who purchase tobacco products are not themselves committing an offence. Police have the power to confiscate tobacco products from under 16s who are found smoking in a public place.</w:t>
      </w:r>
    </w:p>
    <w:p w14:paraId="00FF4EAF" w14:textId="77777777" w:rsidR="004C419A" w:rsidRPr="00435B5C" w:rsidRDefault="004C419A" w:rsidP="004C419A">
      <w:pPr>
        <w:pStyle w:val="Default"/>
        <w:widowControl w:val="0"/>
        <w:spacing w:after="200"/>
        <w:ind w:left="108" w:hanging="108"/>
        <w:rPr>
          <w:rFonts w:ascii="Arial" w:eastAsia="Arial" w:hAnsi="Arial" w:cs="Arial"/>
          <w:b/>
          <w:bCs/>
          <w:sz w:val="24"/>
          <w:szCs w:val="24"/>
          <w:u w:color="000000"/>
        </w:rPr>
      </w:pPr>
      <w:r w:rsidRPr="00435B5C">
        <w:rPr>
          <w:rFonts w:ascii="Arial" w:hAnsi="Arial"/>
          <w:b/>
          <w:bCs/>
          <w:sz w:val="24"/>
          <w:szCs w:val="24"/>
          <w:u w:color="000000"/>
        </w:rPr>
        <w:t>Cigarette Lighter Refill (Safety) Regulations 1999</w:t>
      </w:r>
    </w:p>
    <w:p w14:paraId="5D7A4093" w14:textId="77777777" w:rsidR="004C419A" w:rsidRDefault="004C419A" w:rsidP="004C419A">
      <w:pPr>
        <w:pStyle w:val="Default"/>
        <w:widowControl w:val="0"/>
        <w:ind w:left="108" w:hanging="108"/>
        <w:rPr>
          <w:rFonts w:ascii="Arial" w:hAnsi="Arial"/>
          <w:bCs/>
          <w:sz w:val="24"/>
          <w:szCs w:val="24"/>
          <w:u w:color="000000"/>
        </w:rPr>
      </w:pPr>
      <w:r w:rsidRPr="00033B6C">
        <w:rPr>
          <w:rFonts w:ascii="Arial" w:hAnsi="Arial"/>
          <w:bCs/>
          <w:sz w:val="24"/>
          <w:szCs w:val="24"/>
          <w:u w:color="000000"/>
        </w:rPr>
        <w:t>In recognition of the high number of butane-related deaths, butane product sales,</w:t>
      </w:r>
    </w:p>
    <w:p w14:paraId="360C3FAA" w14:textId="77777777" w:rsidR="004C419A" w:rsidRPr="004C419A" w:rsidRDefault="004C419A" w:rsidP="004C419A">
      <w:pPr>
        <w:pStyle w:val="Default"/>
        <w:widowControl w:val="0"/>
        <w:rPr>
          <w:rFonts w:ascii="Arial" w:hAnsi="Arial"/>
          <w:bCs/>
          <w:sz w:val="24"/>
          <w:szCs w:val="24"/>
          <w:u w:color="000000"/>
        </w:rPr>
      </w:pPr>
      <w:r w:rsidRPr="00033B6C">
        <w:rPr>
          <w:rFonts w:ascii="Arial" w:hAnsi="Arial"/>
          <w:bCs/>
          <w:sz w:val="24"/>
          <w:szCs w:val="24"/>
          <w:u w:color="000000"/>
        </w:rPr>
        <w:t>such as lighter refills, are further restricted under the Cigarette Lighter Refill (Safety) Regulations 1999. These regulations make it an offence for retailers to sell butane products to anyone under the age of 18, in any circumstances.</w:t>
      </w:r>
    </w:p>
    <w:p w14:paraId="0EF33028" w14:textId="77777777" w:rsidR="004C419A" w:rsidRDefault="004C419A" w:rsidP="004C419A">
      <w:pPr>
        <w:pStyle w:val="Default"/>
        <w:widowControl w:val="0"/>
        <w:ind w:left="108" w:hanging="108"/>
        <w:rPr>
          <w:rFonts w:ascii="Arial" w:hAnsi="Arial"/>
          <w:bCs/>
          <w:sz w:val="24"/>
          <w:szCs w:val="24"/>
          <w:u w:color="000000"/>
        </w:rPr>
      </w:pPr>
    </w:p>
    <w:p w14:paraId="228B2861" w14:textId="77777777" w:rsidR="00CE6D5C" w:rsidRPr="00435B5C" w:rsidRDefault="00CE6D5C" w:rsidP="004C41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bdr w:val="none" w:sz="0" w:space="0" w:color="auto"/>
          <w:lang w:val="en" w:eastAsia="en-GB"/>
        </w:rPr>
      </w:pPr>
      <w:r w:rsidRPr="00435B5C">
        <w:rPr>
          <w:rFonts w:ascii="Arial" w:eastAsia="Times New Roman" w:hAnsi="Arial" w:cs="Arial"/>
          <w:bdr w:val="none" w:sz="0" w:space="0" w:color="auto"/>
          <w:lang w:val="en" w:eastAsia="en-GB"/>
        </w:rPr>
        <w:t>On 1 October 2015 it became illegal:</w:t>
      </w:r>
    </w:p>
    <w:p w14:paraId="4F98CD68" w14:textId="77777777" w:rsidR="00CE6D5C" w:rsidRPr="00435B5C" w:rsidRDefault="00CE6D5C" w:rsidP="00CE6D5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 w:eastAsia="en-GB"/>
        </w:rPr>
      </w:pPr>
      <w:r w:rsidRPr="00435B5C">
        <w:rPr>
          <w:rFonts w:ascii="Arial" w:eastAsia="Times New Roman" w:hAnsi="Arial" w:cs="Arial"/>
          <w:bdr w:val="none" w:sz="0" w:space="0" w:color="auto"/>
          <w:lang w:val="en" w:eastAsia="en-GB"/>
        </w:rPr>
        <w:t>for retailers to sell electronic cigarettes (e-cigarettes) or e-liquids to someone under 18</w:t>
      </w:r>
    </w:p>
    <w:p w14:paraId="340CE327" w14:textId="77777777" w:rsidR="00CE6D5C" w:rsidRPr="00435B5C" w:rsidRDefault="00CE6D5C" w:rsidP="00CE6D5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 w:eastAsia="en-GB"/>
        </w:rPr>
      </w:pPr>
      <w:r w:rsidRPr="00435B5C">
        <w:rPr>
          <w:rFonts w:ascii="Arial" w:eastAsia="Times New Roman" w:hAnsi="Arial" w:cs="Arial"/>
          <w:bdr w:val="none" w:sz="0" w:space="0" w:color="auto"/>
          <w:lang w:val="en" w:eastAsia="en-GB"/>
        </w:rPr>
        <w:t>for adults to buy (or try to buy) tobacco products or e-cigarettes for someone under 18</w:t>
      </w:r>
    </w:p>
    <w:p w14:paraId="6D7316DF" w14:textId="77777777" w:rsidR="00CE6D5C" w:rsidRDefault="00CE6D5C" w:rsidP="00CE6D5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 w:eastAsia="en-GB"/>
        </w:rPr>
      </w:pPr>
      <w:r w:rsidRPr="00435B5C">
        <w:rPr>
          <w:rFonts w:ascii="Arial" w:eastAsia="Times New Roman" w:hAnsi="Arial" w:cs="Arial"/>
          <w:bdr w:val="none" w:sz="0" w:space="0" w:color="auto"/>
          <w:lang w:val="en" w:eastAsia="en-GB"/>
        </w:rPr>
        <w:t>to smoke in private vehicles that are carrying someone under 18</w:t>
      </w:r>
    </w:p>
    <w:p w14:paraId="734162B1" w14:textId="77777777" w:rsidR="00CE6D5C" w:rsidRDefault="00CE6D5C" w:rsidP="00CE6D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 w:eastAsia="en-GB"/>
        </w:rPr>
      </w:pPr>
      <w:r>
        <w:rPr>
          <w:rFonts w:ascii="Arial" w:eastAsia="Times New Roman" w:hAnsi="Arial" w:cs="Arial"/>
          <w:bdr w:val="none" w:sz="0" w:space="0" w:color="auto"/>
          <w:lang w:val="en" w:eastAsia="en-GB"/>
        </w:rPr>
        <w:t>Using e: cigarettes and ‘Vaping’ in school’s grounds is not allowed.</w:t>
      </w:r>
    </w:p>
    <w:p w14:paraId="2E741FE8" w14:textId="77777777" w:rsidR="004C419A" w:rsidRDefault="004C419A" w:rsidP="00040C80">
      <w:pPr>
        <w:pStyle w:val="Default"/>
        <w:widowControl w:val="0"/>
        <w:rPr>
          <w:rFonts w:ascii="Arial" w:hAnsi="Arial"/>
          <w:b/>
          <w:bCs/>
          <w:sz w:val="24"/>
          <w:szCs w:val="24"/>
          <w:u w:color="000000"/>
        </w:rPr>
      </w:pPr>
    </w:p>
    <w:p w14:paraId="37F8C7A5" w14:textId="77777777" w:rsidR="004C419A" w:rsidRDefault="004C419A" w:rsidP="00040C80">
      <w:pPr>
        <w:pStyle w:val="Default"/>
        <w:widowControl w:val="0"/>
        <w:rPr>
          <w:rFonts w:ascii="Arial" w:hAnsi="Arial"/>
          <w:b/>
          <w:bCs/>
          <w:sz w:val="24"/>
          <w:szCs w:val="24"/>
          <w:u w:color="000000"/>
        </w:rPr>
      </w:pPr>
    </w:p>
    <w:p w14:paraId="5E0FDFE7" w14:textId="77777777" w:rsidR="00040C80" w:rsidRDefault="00040C80" w:rsidP="00040C80">
      <w:pPr>
        <w:pStyle w:val="Default"/>
        <w:widowControl w:val="0"/>
        <w:rPr>
          <w:rFonts w:ascii="Arial" w:hAnsi="Arial"/>
          <w:b/>
          <w:bCs/>
          <w:sz w:val="24"/>
          <w:szCs w:val="24"/>
          <w:u w:color="000000"/>
        </w:rPr>
      </w:pPr>
      <w:r>
        <w:rPr>
          <w:rFonts w:ascii="Arial" w:hAnsi="Arial"/>
          <w:b/>
          <w:bCs/>
          <w:sz w:val="24"/>
          <w:szCs w:val="24"/>
          <w:u w:color="000000"/>
        </w:rPr>
        <w:lastRenderedPageBreak/>
        <w:t>Roles and responsibilities</w:t>
      </w:r>
    </w:p>
    <w:p w14:paraId="220D8E64" w14:textId="77777777" w:rsidR="00040C80" w:rsidRDefault="00040C80" w:rsidP="00040C80">
      <w:pPr>
        <w:pStyle w:val="Default"/>
        <w:widowControl w:val="0"/>
        <w:rPr>
          <w:rFonts w:ascii="Arial" w:eastAsia="Arial" w:hAnsi="Arial" w:cs="Arial"/>
          <w:b/>
          <w:bCs/>
          <w:sz w:val="24"/>
          <w:szCs w:val="24"/>
          <w:u w:color="000000"/>
        </w:rPr>
      </w:pPr>
    </w:p>
    <w:p w14:paraId="7D1C5443" w14:textId="6D5E85A4" w:rsidR="00040C80" w:rsidRPr="00AE56A0" w:rsidRDefault="00040C80" w:rsidP="00040C80">
      <w:pPr>
        <w:pStyle w:val="Default"/>
        <w:widowControl w:val="0"/>
        <w:spacing w:after="200"/>
        <w:ind w:left="108" w:hanging="108"/>
        <w:rPr>
          <w:rFonts w:ascii="Arial" w:eastAsia="Arial" w:hAnsi="Arial" w:cs="Arial"/>
          <w:sz w:val="24"/>
          <w:szCs w:val="24"/>
          <w:u w:color="000000"/>
        </w:rPr>
      </w:pPr>
      <w:r w:rsidRPr="00AE56A0">
        <w:rPr>
          <w:rFonts w:ascii="Arial" w:hAnsi="Arial"/>
          <w:bCs/>
          <w:sz w:val="24"/>
          <w:szCs w:val="24"/>
          <w:u w:color="000000"/>
        </w:rPr>
        <w:t>Designated Teacher for Drugs (Safeguarding and Child Protection)</w:t>
      </w:r>
      <w:r w:rsidRPr="00AE56A0">
        <w:rPr>
          <w:rFonts w:ascii="Arial" w:hAnsi="Arial"/>
          <w:sz w:val="24"/>
          <w:szCs w:val="24"/>
          <w:u w:color="000000"/>
        </w:rPr>
        <w:t xml:space="preserve"> – </w:t>
      </w:r>
      <w:proofErr w:type="spellStart"/>
      <w:r w:rsidRPr="00AE56A0">
        <w:rPr>
          <w:rFonts w:ascii="Arial" w:hAnsi="Arial"/>
          <w:sz w:val="24"/>
          <w:szCs w:val="24"/>
          <w:u w:color="000000"/>
        </w:rPr>
        <w:t>Mr</w:t>
      </w:r>
      <w:r w:rsidR="007249ED">
        <w:rPr>
          <w:rFonts w:ascii="Arial" w:hAnsi="Arial"/>
          <w:sz w:val="24"/>
          <w:szCs w:val="24"/>
          <w:u w:color="000000"/>
        </w:rPr>
        <w:t>s</w:t>
      </w:r>
      <w:proofErr w:type="spellEnd"/>
      <w:r w:rsidR="007249ED">
        <w:rPr>
          <w:rFonts w:ascii="Arial" w:hAnsi="Arial"/>
          <w:sz w:val="24"/>
          <w:szCs w:val="24"/>
          <w:u w:color="000000"/>
        </w:rPr>
        <w:t xml:space="preserve"> McKeown</w:t>
      </w:r>
    </w:p>
    <w:p w14:paraId="42D9888C" w14:textId="613AD9F5" w:rsidR="00040C80" w:rsidRPr="00AE56A0" w:rsidRDefault="00040C80" w:rsidP="00040C80">
      <w:pPr>
        <w:pStyle w:val="Default"/>
        <w:widowControl w:val="0"/>
        <w:spacing w:after="200"/>
        <w:ind w:left="108" w:hanging="108"/>
        <w:rPr>
          <w:rFonts w:ascii="Arial" w:eastAsia="Arial" w:hAnsi="Arial" w:cs="Arial"/>
          <w:sz w:val="24"/>
          <w:szCs w:val="24"/>
          <w:u w:color="000000"/>
        </w:rPr>
      </w:pPr>
      <w:r w:rsidRPr="00AE56A0">
        <w:rPr>
          <w:rFonts w:ascii="Arial" w:hAnsi="Arial"/>
          <w:bCs/>
          <w:sz w:val="24"/>
          <w:szCs w:val="24"/>
          <w:u w:color="000000"/>
        </w:rPr>
        <w:t>Deputy Designated Teacher for Drugs</w:t>
      </w:r>
      <w:r w:rsidRPr="00AE56A0">
        <w:rPr>
          <w:rFonts w:ascii="Arial" w:hAnsi="Arial"/>
          <w:sz w:val="24"/>
          <w:szCs w:val="24"/>
          <w:u w:color="000000"/>
        </w:rPr>
        <w:t xml:space="preserve"> - </w:t>
      </w:r>
      <w:proofErr w:type="spellStart"/>
      <w:r w:rsidRPr="00AE56A0">
        <w:rPr>
          <w:rFonts w:ascii="Arial" w:hAnsi="Arial"/>
          <w:sz w:val="24"/>
          <w:szCs w:val="24"/>
          <w:u w:color="000000"/>
        </w:rPr>
        <w:t>Mrs</w:t>
      </w:r>
      <w:proofErr w:type="spellEnd"/>
      <w:r w:rsidRPr="00AE56A0">
        <w:rPr>
          <w:rFonts w:ascii="Arial" w:hAnsi="Arial"/>
          <w:sz w:val="24"/>
          <w:szCs w:val="24"/>
          <w:u w:color="000000"/>
        </w:rPr>
        <w:t xml:space="preserve"> S</w:t>
      </w:r>
      <w:r w:rsidR="007249ED">
        <w:rPr>
          <w:rFonts w:ascii="Arial" w:hAnsi="Arial"/>
          <w:sz w:val="24"/>
          <w:szCs w:val="24"/>
          <w:u w:color="000000"/>
        </w:rPr>
        <w:t>antos</w:t>
      </w:r>
      <w:r w:rsidRPr="00AE56A0">
        <w:rPr>
          <w:rFonts w:ascii="Arial" w:hAnsi="Arial"/>
          <w:sz w:val="24"/>
          <w:szCs w:val="24"/>
          <w:u w:color="000000"/>
        </w:rPr>
        <w:t xml:space="preserve"> &amp; </w:t>
      </w:r>
      <w:proofErr w:type="spellStart"/>
      <w:r w:rsidRPr="00AE56A0">
        <w:rPr>
          <w:rFonts w:ascii="Arial" w:hAnsi="Arial"/>
          <w:sz w:val="24"/>
          <w:szCs w:val="24"/>
          <w:u w:color="000000"/>
        </w:rPr>
        <w:t>Mr</w:t>
      </w:r>
      <w:proofErr w:type="spellEnd"/>
      <w:r w:rsidRPr="00AE56A0">
        <w:rPr>
          <w:rFonts w:ascii="Arial" w:hAnsi="Arial"/>
          <w:sz w:val="24"/>
          <w:szCs w:val="24"/>
          <w:u w:color="000000"/>
        </w:rPr>
        <w:t xml:space="preserve"> J Armstrong</w:t>
      </w:r>
      <w:r w:rsidR="007249ED">
        <w:rPr>
          <w:rFonts w:ascii="Arial" w:hAnsi="Arial"/>
          <w:sz w:val="24"/>
          <w:szCs w:val="24"/>
          <w:u w:color="000000"/>
        </w:rPr>
        <w:t xml:space="preserve">, </w:t>
      </w:r>
      <w:proofErr w:type="spellStart"/>
      <w:r w:rsidR="007249ED">
        <w:rPr>
          <w:rFonts w:ascii="Arial" w:hAnsi="Arial"/>
          <w:sz w:val="24"/>
          <w:szCs w:val="24"/>
          <w:u w:color="000000"/>
        </w:rPr>
        <w:t>Mrs</w:t>
      </w:r>
      <w:proofErr w:type="spellEnd"/>
      <w:r w:rsidR="007249ED">
        <w:rPr>
          <w:rFonts w:ascii="Arial" w:hAnsi="Arial"/>
          <w:sz w:val="24"/>
          <w:szCs w:val="24"/>
          <w:u w:color="000000"/>
        </w:rPr>
        <w:t xml:space="preserve"> Rainey</w:t>
      </w:r>
    </w:p>
    <w:p w14:paraId="2E584697" w14:textId="77777777" w:rsidR="00040C80" w:rsidRPr="00AE56A0" w:rsidRDefault="00040C80" w:rsidP="00040C80">
      <w:pPr>
        <w:pStyle w:val="Default"/>
        <w:widowControl w:val="0"/>
        <w:spacing w:after="200"/>
        <w:ind w:left="108" w:hanging="108"/>
        <w:rPr>
          <w:rFonts w:ascii="Arial" w:eastAsia="Arial" w:hAnsi="Arial" w:cs="Arial"/>
          <w:sz w:val="24"/>
          <w:szCs w:val="24"/>
          <w:u w:color="000000"/>
        </w:rPr>
      </w:pPr>
      <w:r w:rsidRPr="00AE56A0">
        <w:rPr>
          <w:rFonts w:ascii="Arial" w:hAnsi="Arial"/>
          <w:bCs/>
          <w:sz w:val="24"/>
          <w:szCs w:val="24"/>
          <w:u w:color="000000"/>
        </w:rPr>
        <w:t>Board Member responsible for Safeguarding/Child Protection</w:t>
      </w:r>
      <w:r w:rsidRPr="00AE56A0">
        <w:rPr>
          <w:rFonts w:ascii="Arial" w:hAnsi="Arial"/>
          <w:sz w:val="24"/>
          <w:szCs w:val="24"/>
          <w:u w:color="000000"/>
        </w:rPr>
        <w:t xml:space="preserve"> - TBC</w:t>
      </w:r>
    </w:p>
    <w:p w14:paraId="0B98DFA2" w14:textId="77777777" w:rsidR="00040C80" w:rsidRDefault="00040C80" w:rsidP="00040C80">
      <w:pPr>
        <w:pStyle w:val="Default"/>
        <w:widowControl w:val="0"/>
        <w:rPr>
          <w:rFonts w:ascii="Arial" w:eastAsia="Arial" w:hAnsi="Arial" w:cs="Arial"/>
          <w:b/>
          <w:bCs/>
          <w:sz w:val="24"/>
          <w:szCs w:val="24"/>
          <w:u w:color="000000"/>
        </w:rPr>
      </w:pPr>
      <w:r>
        <w:rPr>
          <w:rFonts w:ascii="Arial" w:hAnsi="Arial"/>
          <w:b/>
          <w:bCs/>
          <w:sz w:val="24"/>
          <w:szCs w:val="24"/>
          <w:u w:color="000000"/>
        </w:rPr>
        <w:t xml:space="preserve">The Role of Individual Staff (teaching and </w:t>
      </w:r>
      <w:proofErr w:type="spellStart"/>
      <w:r>
        <w:rPr>
          <w:rFonts w:ascii="Arial" w:hAnsi="Arial"/>
          <w:b/>
          <w:bCs/>
          <w:sz w:val="24"/>
          <w:szCs w:val="24"/>
          <w:u w:color="000000"/>
        </w:rPr>
        <w:t>non-teaching</w:t>
      </w:r>
      <w:proofErr w:type="spellEnd"/>
      <w:r>
        <w:rPr>
          <w:rFonts w:ascii="Arial" w:hAnsi="Arial"/>
          <w:b/>
          <w:bCs/>
          <w:sz w:val="24"/>
          <w:szCs w:val="24"/>
          <w:u w:color="000000"/>
        </w:rPr>
        <w:t>)</w:t>
      </w:r>
    </w:p>
    <w:p w14:paraId="02C7F5FD" w14:textId="77777777" w:rsidR="00040C80" w:rsidRDefault="00040C80" w:rsidP="00040C80">
      <w:pPr>
        <w:pStyle w:val="Default"/>
        <w:widowControl w:val="0"/>
        <w:ind w:left="108" w:hanging="108"/>
        <w:rPr>
          <w:rFonts w:ascii="Arial" w:hAnsi="Arial"/>
          <w:sz w:val="24"/>
          <w:szCs w:val="24"/>
          <w:u w:color="000000"/>
        </w:rPr>
      </w:pPr>
    </w:p>
    <w:p w14:paraId="4C349DDC"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Individual staff members are likely to be the first to encounter a </w:t>
      </w:r>
      <w:proofErr w:type="gramStart"/>
      <w:r>
        <w:rPr>
          <w:rFonts w:ascii="Arial" w:hAnsi="Arial"/>
          <w:sz w:val="24"/>
          <w:szCs w:val="24"/>
          <w:u w:color="000000"/>
        </w:rPr>
        <w:t>suspected drugs</w:t>
      </w:r>
      <w:proofErr w:type="gramEnd"/>
      <w:r>
        <w:rPr>
          <w:rFonts w:ascii="Arial" w:hAnsi="Arial"/>
          <w:sz w:val="24"/>
          <w:szCs w:val="24"/>
          <w:u w:color="000000"/>
        </w:rPr>
        <w:t xml:space="preserve"> </w:t>
      </w:r>
    </w:p>
    <w:p w14:paraId="1998EE8C"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Related incident. It is not their responsibility to determine the circumstances </w:t>
      </w:r>
    </w:p>
    <w:p w14:paraId="1B043160"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surrounding the incident, however they should deal with any emergency procedures, </w:t>
      </w:r>
    </w:p>
    <w:p w14:paraId="0AE6F26A" w14:textId="77777777" w:rsidR="00040C80" w:rsidRDefault="00040C80" w:rsidP="00040C80">
      <w:pPr>
        <w:pStyle w:val="Default"/>
        <w:widowControl w:val="0"/>
        <w:ind w:left="108" w:hanging="108"/>
        <w:rPr>
          <w:rFonts w:ascii="Arial" w:eastAsia="Arial" w:hAnsi="Arial" w:cs="Arial"/>
          <w:sz w:val="24"/>
          <w:szCs w:val="24"/>
          <w:u w:color="000000"/>
        </w:rPr>
      </w:pPr>
      <w:r>
        <w:rPr>
          <w:rFonts w:ascii="Arial" w:hAnsi="Arial"/>
          <w:sz w:val="24"/>
          <w:szCs w:val="24"/>
          <w:u w:color="000000"/>
        </w:rPr>
        <w:t xml:space="preserve">if necessary. </w:t>
      </w:r>
    </w:p>
    <w:p w14:paraId="58EE8B5F" w14:textId="77777777" w:rsidR="00040C80" w:rsidRDefault="00040C80" w:rsidP="00040C80">
      <w:pPr>
        <w:pStyle w:val="Default"/>
        <w:widowControl w:val="0"/>
        <w:ind w:left="108" w:hanging="108"/>
        <w:rPr>
          <w:rFonts w:ascii="Arial" w:hAnsi="Arial"/>
          <w:sz w:val="24"/>
          <w:szCs w:val="24"/>
          <w:u w:color="000000"/>
        </w:rPr>
      </w:pPr>
    </w:p>
    <w:p w14:paraId="5265A48F"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Staff should follow the following procedure as reasonably as the situation permits:</w:t>
      </w:r>
    </w:p>
    <w:p w14:paraId="2066F51E" w14:textId="77777777" w:rsidR="00040C80" w:rsidRDefault="00040C80" w:rsidP="00040C80">
      <w:pPr>
        <w:pStyle w:val="Default"/>
        <w:widowControl w:val="0"/>
        <w:ind w:left="108" w:hanging="108"/>
        <w:rPr>
          <w:rFonts w:ascii="Arial" w:eastAsia="Arial" w:hAnsi="Arial" w:cs="Arial"/>
          <w:sz w:val="24"/>
          <w:szCs w:val="24"/>
          <w:u w:color="000000"/>
        </w:rPr>
      </w:pPr>
    </w:p>
    <w:p w14:paraId="28D63A58" w14:textId="77777777" w:rsidR="00040C80" w:rsidRDefault="00040C80" w:rsidP="00040C80">
      <w:pPr>
        <w:pStyle w:val="Default"/>
        <w:widowControl w:val="0"/>
        <w:numPr>
          <w:ilvl w:val="0"/>
          <w:numId w:val="5"/>
        </w:numPr>
        <w:rPr>
          <w:rFonts w:ascii="Arial" w:hAnsi="Arial"/>
          <w:sz w:val="24"/>
          <w:szCs w:val="24"/>
          <w:u w:color="000000"/>
        </w:rPr>
      </w:pPr>
      <w:r>
        <w:rPr>
          <w:rFonts w:ascii="Arial" w:hAnsi="Arial"/>
          <w:sz w:val="24"/>
          <w:szCs w:val="24"/>
          <w:u w:color="000000"/>
        </w:rPr>
        <w:t>Assess the situation</w:t>
      </w:r>
    </w:p>
    <w:p w14:paraId="3D890F85" w14:textId="77777777" w:rsidR="00040C80" w:rsidRDefault="00040C80" w:rsidP="00040C80">
      <w:pPr>
        <w:pStyle w:val="Default"/>
        <w:widowControl w:val="0"/>
        <w:numPr>
          <w:ilvl w:val="0"/>
          <w:numId w:val="5"/>
        </w:numPr>
        <w:rPr>
          <w:rFonts w:ascii="Arial" w:hAnsi="Arial"/>
          <w:sz w:val="24"/>
          <w:szCs w:val="24"/>
          <w:u w:color="000000"/>
        </w:rPr>
      </w:pPr>
      <w:r>
        <w:rPr>
          <w:rFonts w:ascii="Arial" w:hAnsi="Arial"/>
          <w:sz w:val="24"/>
          <w:szCs w:val="24"/>
          <w:u w:color="000000"/>
        </w:rPr>
        <w:t>Take emergency action if required including telephoning parents/</w:t>
      </w:r>
      <w:proofErr w:type="spellStart"/>
      <w:r>
        <w:rPr>
          <w:rFonts w:ascii="Arial" w:hAnsi="Arial"/>
          <w:sz w:val="24"/>
          <w:szCs w:val="24"/>
          <w:u w:color="000000"/>
        </w:rPr>
        <w:t>carers</w:t>
      </w:r>
      <w:proofErr w:type="spellEnd"/>
    </w:p>
    <w:p w14:paraId="4E253B14" w14:textId="77777777" w:rsidR="00040C80" w:rsidRDefault="00040C80" w:rsidP="00040C80">
      <w:pPr>
        <w:pStyle w:val="Default"/>
        <w:widowControl w:val="0"/>
        <w:numPr>
          <w:ilvl w:val="0"/>
          <w:numId w:val="5"/>
        </w:numPr>
        <w:rPr>
          <w:rFonts w:ascii="Arial" w:hAnsi="Arial"/>
          <w:sz w:val="24"/>
          <w:szCs w:val="24"/>
          <w:u w:color="000000"/>
        </w:rPr>
      </w:pPr>
      <w:r>
        <w:rPr>
          <w:rFonts w:ascii="Arial" w:hAnsi="Arial"/>
          <w:sz w:val="24"/>
          <w:szCs w:val="24"/>
          <w:u w:color="000000"/>
        </w:rPr>
        <w:t>Notify the Designated Teacher and or Principal</w:t>
      </w:r>
    </w:p>
    <w:p w14:paraId="05585F56" w14:textId="77777777" w:rsidR="00040C80" w:rsidRDefault="00040C80" w:rsidP="00040C80">
      <w:pPr>
        <w:pStyle w:val="Default"/>
        <w:widowControl w:val="0"/>
        <w:numPr>
          <w:ilvl w:val="0"/>
          <w:numId w:val="5"/>
        </w:numPr>
        <w:rPr>
          <w:rFonts w:ascii="Arial" w:hAnsi="Arial"/>
          <w:sz w:val="24"/>
          <w:szCs w:val="24"/>
          <w:u w:color="000000"/>
        </w:rPr>
      </w:pPr>
      <w:r>
        <w:rPr>
          <w:rFonts w:ascii="Arial" w:hAnsi="Arial"/>
          <w:sz w:val="24"/>
          <w:szCs w:val="24"/>
          <w:u w:color="000000"/>
        </w:rPr>
        <w:t xml:space="preserve">Any information, substance or paraphernalia received or found should be </w:t>
      </w:r>
    </w:p>
    <w:p w14:paraId="2A4E1D64" w14:textId="77777777" w:rsidR="00040C80" w:rsidRDefault="00040C80" w:rsidP="00040C80">
      <w:pPr>
        <w:pStyle w:val="Default"/>
        <w:widowControl w:val="0"/>
        <w:rPr>
          <w:rFonts w:ascii="Arial" w:hAnsi="Arial"/>
          <w:sz w:val="24"/>
          <w:szCs w:val="24"/>
          <w:u w:color="000000"/>
        </w:rPr>
      </w:pPr>
      <w:r>
        <w:rPr>
          <w:rFonts w:ascii="Arial" w:hAnsi="Arial"/>
          <w:sz w:val="24"/>
          <w:szCs w:val="24"/>
          <w:u w:color="000000"/>
        </w:rPr>
        <w:t xml:space="preserve">      forwarded to the designated teacher for drugs. A brief factual report of the </w:t>
      </w:r>
    </w:p>
    <w:p w14:paraId="11CA532F" w14:textId="77777777" w:rsidR="00040C80" w:rsidRDefault="00040C80" w:rsidP="00040C80">
      <w:pPr>
        <w:pStyle w:val="Default"/>
        <w:widowControl w:val="0"/>
        <w:rPr>
          <w:rFonts w:ascii="Arial" w:hAnsi="Arial"/>
          <w:sz w:val="24"/>
          <w:szCs w:val="24"/>
          <w:u w:color="000000"/>
        </w:rPr>
      </w:pPr>
      <w:r>
        <w:rPr>
          <w:rFonts w:ascii="Arial" w:hAnsi="Arial"/>
          <w:sz w:val="24"/>
          <w:szCs w:val="24"/>
          <w:u w:color="000000"/>
        </w:rPr>
        <w:t xml:space="preserve">      suspected incident should be forwarded to the designated teacher for drugs.</w:t>
      </w:r>
    </w:p>
    <w:p w14:paraId="19E5DAFD" w14:textId="77777777" w:rsidR="00040C80" w:rsidRDefault="00040C80" w:rsidP="00040C80">
      <w:pPr>
        <w:pStyle w:val="Default"/>
        <w:widowControl w:val="0"/>
        <w:numPr>
          <w:ilvl w:val="0"/>
          <w:numId w:val="5"/>
        </w:numPr>
        <w:rPr>
          <w:rFonts w:ascii="Arial" w:hAnsi="Arial"/>
          <w:sz w:val="24"/>
          <w:szCs w:val="24"/>
          <w:u w:color="000000"/>
        </w:rPr>
      </w:pPr>
      <w:r>
        <w:rPr>
          <w:rFonts w:ascii="Arial" w:hAnsi="Arial"/>
          <w:sz w:val="24"/>
          <w:szCs w:val="24"/>
          <w:u w:color="000000"/>
        </w:rPr>
        <w:t>Complete the pastoral care/CP incident report form and forward this to the</w:t>
      </w:r>
    </w:p>
    <w:p w14:paraId="220ED622" w14:textId="77777777" w:rsidR="00040C80" w:rsidRDefault="00040C80" w:rsidP="00040C80">
      <w:pPr>
        <w:pStyle w:val="Default"/>
        <w:widowControl w:val="0"/>
        <w:rPr>
          <w:rFonts w:ascii="Arial" w:hAnsi="Arial"/>
          <w:sz w:val="24"/>
          <w:szCs w:val="24"/>
          <w:u w:color="000000"/>
        </w:rPr>
      </w:pPr>
      <w:r>
        <w:rPr>
          <w:rFonts w:ascii="Arial" w:hAnsi="Arial"/>
          <w:sz w:val="24"/>
          <w:szCs w:val="24"/>
          <w:u w:color="000000"/>
        </w:rPr>
        <w:t xml:space="preserve">      Designated Teacher and or Principal.</w:t>
      </w:r>
    </w:p>
    <w:p w14:paraId="2E398F00" w14:textId="77777777" w:rsidR="00040C80" w:rsidRDefault="00040C80" w:rsidP="00040C80">
      <w:pPr>
        <w:pStyle w:val="Default"/>
        <w:widowControl w:val="0"/>
        <w:numPr>
          <w:ilvl w:val="0"/>
          <w:numId w:val="5"/>
        </w:numPr>
        <w:rPr>
          <w:rFonts w:ascii="Arial" w:hAnsi="Arial"/>
          <w:sz w:val="24"/>
          <w:szCs w:val="24"/>
          <w:u w:color="000000"/>
        </w:rPr>
      </w:pPr>
      <w:r>
        <w:rPr>
          <w:rFonts w:ascii="Arial" w:hAnsi="Arial"/>
          <w:sz w:val="24"/>
          <w:szCs w:val="24"/>
          <w:u w:color="000000"/>
        </w:rPr>
        <w:t xml:space="preserve">Consider the pupil needs and action as necessary if there are concerns over a </w:t>
      </w:r>
    </w:p>
    <w:p w14:paraId="712FB2C3" w14:textId="77777777" w:rsidR="00040C80" w:rsidRDefault="00040C80" w:rsidP="00040C80">
      <w:pPr>
        <w:pStyle w:val="Default"/>
        <w:widowControl w:val="0"/>
        <w:rPr>
          <w:rFonts w:ascii="Arial" w:hAnsi="Arial"/>
          <w:sz w:val="24"/>
          <w:szCs w:val="24"/>
          <w:u w:color="000000"/>
        </w:rPr>
      </w:pPr>
      <w:r>
        <w:rPr>
          <w:rFonts w:ascii="Arial" w:hAnsi="Arial"/>
          <w:sz w:val="24"/>
          <w:szCs w:val="24"/>
          <w:u w:color="000000"/>
        </w:rPr>
        <w:t xml:space="preserve">      parent/</w:t>
      </w:r>
      <w:proofErr w:type="spellStart"/>
      <w:r>
        <w:rPr>
          <w:rFonts w:ascii="Arial" w:hAnsi="Arial"/>
          <w:sz w:val="24"/>
          <w:szCs w:val="24"/>
          <w:u w:color="000000"/>
        </w:rPr>
        <w:t>carer</w:t>
      </w:r>
      <w:proofErr w:type="spellEnd"/>
      <w:r>
        <w:rPr>
          <w:rFonts w:ascii="Arial" w:hAnsi="Arial"/>
          <w:sz w:val="24"/>
          <w:szCs w:val="24"/>
          <w:u w:color="000000"/>
        </w:rPr>
        <w:t xml:space="preserve"> </w:t>
      </w:r>
      <w:proofErr w:type="spellStart"/>
      <w:r>
        <w:rPr>
          <w:rFonts w:ascii="Arial" w:hAnsi="Arial"/>
          <w:sz w:val="24"/>
          <w:szCs w:val="24"/>
          <w:u w:color="000000"/>
        </w:rPr>
        <w:t>behaviour</w:t>
      </w:r>
      <w:proofErr w:type="spellEnd"/>
      <w:r>
        <w:rPr>
          <w:rFonts w:ascii="Arial" w:hAnsi="Arial"/>
          <w:sz w:val="24"/>
          <w:szCs w:val="24"/>
          <w:u w:color="000000"/>
        </w:rPr>
        <w:t>.</w:t>
      </w:r>
    </w:p>
    <w:p w14:paraId="4DE9D2C8" w14:textId="77777777" w:rsidR="00040C80" w:rsidRDefault="00040C80" w:rsidP="00040C80">
      <w:pPr>
        <w:pStyle w:val="Default"/>
        <w:widowControl w:val="0"/>
        <w:ind w:left="108" w:hanging="108"/>
        <w:rPr>
          <w:rFonts w:ascii="Arial" w:hAnsi="Arial"/>
          <w:b/>
          <w:bCs/>
          <w:sz w:val="24"/>
          <w:szCs w:val="24"/>
          <w:u w:color="000000"/>
        </w:rPr>
      </w:pPr>
    </w:p>
    <w:p w14:paraId="1E482AE2" w14:textId="77777777" w:rsidR="00040C80" w:rsidRDefault="00040C80" w:rsidP="00040C80">
      <w:pPr>
        <w:pStyle w:val="Default"/>
        <w:widowControl w:val="0"/>
        <w:spacing w:after="200"/>
        <w:ind w:left="108" w:hanging="108"/>
        <w:rPr>
          <w:rFonts w:ascii="Arial" w:eastAsia="Arial" w:hAnsi="Arial" w:cs="Arial"/>
          <w:b/>
          <w:bCs/>
          <w:sz w:val="24"/>
          <w:szCs w:val="24"/>
          <w:u w:color="000000"/>
        </w:rPr>
      </w:pPr>
      <w:r>
        <w:rPr>
          <w:rFonts w:ascii="Arial" w:hAnsi="Arial"/>
          <w:b/>
          <w:bCs/>
          <w:sz w:val="24"/>
          <w:szCs w:val="24"/>
          <w:u w:color="000000"/>
        </w:rPr>
        <w:t>The role of the Board of Governors</w:t>
      </w:r>
    </w:p>
    <w:p w14:paraId="51A1ECFA"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The school governors have responsibility for Euston Street Primary School will foster </w:t>
      </w:r>
    </w:p>
    <w:p w14:paraId="4C0D1A98"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and support the development and on-going review of the Non Smoking Policy and</w:t>
      </w:r>
    </w:p>
    <w:p w14:paraId="2DC22903"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education </w:t>
      </w:r>
      <w:proofErr w:type="spellStart"/>
      <w:r>
        <w:rPr>
          <w:rFonts w:ascii="Arial" w:hAnsi="Arial"/>
          <w:sz w:val="24"/>
          <w:szCs w:val="24"/>
          <w:u w:color="000000"/>
        </w:rPr>
        <w:t>programme</w:t>
      </w:r>
      <w:proofErr w:type="spellEnd"/>
      <w:r>
        <w:rPr>
          <w:rFonts w:ascii="Arial" w:hAnsi="Arial"/>
          <w:sz w:val="24"/>
          <w:szCs w:val="24"/>
          <w:u w:color="000000"/>
        </w:rPr>
        <w:t xml:space="preserve"> by collaborating with appropriate staff, pupils and </w:t>
      </w:r>
    </w:p>
    <w:p w14:paraId="0CAC323B"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parents/</w:t>
      </w:r>
      <w:proofErr w:type="spellStart"/>
      <w:r>
        <w:rPr>
          <w:rFonts w:ascii="Arial" w:hAnsi="Arial"/>
          <w:sz w:val="24"/>
          <w:szCs w:val="24"/>
          <w:u w:color="000000"/>
        </w:rPr>
        <w:t>carers</w:t>
      </w:r>
      <w:proofErr w:type="spellEnd"/>
      <w:r>
        <w:rPr>
          <w:rFonts w:ascii="Arial" w:hAnsi="Arial"/>
          <w:sz w:val="24"/>
          <w:szCs w:val="24"/>
          <w:u w:color="000000"/>
        </w:rPr>
        <w:t xml:space="preserve">. They will facilitate the consultative process where the school </w:t>
      </w:r>
    </w:p>
    <w:p w14:paraId="450FC89E"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community can respond and contribute to the effectiveness and quality of the policy </w:t>
      </w:r>
    </w:p>
    <w:p w14:paraId="09901E4F"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and </w:t>
      </w:r>
      <w:proofErr w:type="spellStart"/>
      <w:r>
        <w:rPr>
          <w:rFonts w:ascii="Arial" w:hAnsi="Arial"/>
          <w:sz w:val="24"/>
          <w:szCs w:val="24"/>
          <w:u w:color="000000"/>
        </w:rPr>
        <w:t>programme</w:t>
      </w:r>
      <w:proofErr w:type="spellEnd"/>
      <w:r>
        <w:rPr>
          <w:rFonts w:ascii="Arial" w:hAnsi="Arial"/>
          <w:sz w:val="24"/>
          <w:szCs w:val="24"/>
          <w:u w:color="000000"/>
        </w:rPr>
        <w:t xml:space="preserve">, which the governors will examine and approve prior to </w:t>
      </w:r>
      <w:proofErr w:type="gramStart"/>
      <w:r>
        <w:rPr>
          <w:rFonts w:ascii="Arial" w:hAnsi="Arial"/>
          <w:sz w:val="24"/>
          <w:szCs w:val="24"/>
          <w:u w:color="000000"/>
        </w:rPr>
        <w:t>their</w:t>
      </w:r>
      <w:proofErr w:type="gramEnd"/>
      <w:r>
        <w:rPr>
          <w:rFonts w:ascii="Arial" w:hAnsi="Arial"/>
          <w:sz w:val="24"/>
          <w:szCs w:val="24"/>
          <w:u w:color="000000"/>
        </w:rPr>
        <w:t xml:space="preserve"> </w:t>
      </w:r>
    </w:p>
    <w:p w14:paraId="78E7660E"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implementation in the school. They will ensure that the policy is </w:t>
      </w:r>
      <w:proofErr w:type="spellStart"/>
      <w:r>
        <w:rPr>
          <w:rFonts w:ascii="Arial" w:hAnsi="Arial"/>
          <w:sz w:val="24"/>
          <w:szCs w:val="24"/>
          <w:u w:color="000000"/>
        </w:rPr>
        <w:t>summarised</w:t>
      </w:r>
      <w:proofErr w:type="spellEnd"/>
      <w:r>
        <w:rPr>
          <w:rFonts w:ascii="Arial" w:hAnsi="Arial"/>
          <w:sz w:val="24"/>
          <w:szCs w:val="24"/>
          <w:u w:color="000000"/>
        </w:rPr>
        <w:t xml:space="preserve"> and is </w:t>
      </w:r>
    </w:p>
    <w:p w14:paraId="6043317A"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published in the school prospectus and that it is reviewed at regular intervals. All </w:t>
      </w:r>
    </w:p>
    <w:p w14:paraId="0CCE020B"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school governors should be fully aware of and one member will be trained to deal</w:t>
      </w:r>
    </w:p>
    <w:p w14:paraId="563128FA" w14:textId="77777777" w:rsidR="00040C80" w:rsidRDefault="00040C80" w:rsidP="00040C80">
      <w:pPr>
        <w:pStyle w:val="Default"/>
        <w:widowControl w:val="0"/>
        <w:ind w:left="108" w:hanging="108"/>
        <w:rPr>
          <w:rFonts w:ascii="Arial" w:eastAsia="Arial" w:hAnsi="Arial" w:cs="Arial"/>
          <w:sz w:val="24"/>
          <w:szCs w:val="24"/>
          <w:u w:color="000000"/>
        </w:rPr>
      </w:pPr>
      <w:r>
        <w:rPr>
          <w:rFonts w:ascii="Arial" w:hAnsi="Arial"/>
          <w:sz w:val="24"/>
          <w:szCs w:val="24"/>
          <w:u w:color="000000"/>
        </w:rPr>
        <w:t>with suspected drugs-related incidents and their appropriate disciplinary response.</w:t>
      </w:r>
    </w:p>
    <w:p w14:paraId="36FDD583" w14:textId="77777777" w:rsidR="00CE6D5C" w:rsidRDefault="00CE6D5C" w:rsidP="00CE6D5C">
      <w:pPr>
        <w:pStyle w:val="Default"/>
        <w:widowControl w:val="0"/>
        <w:rPr>
          <w:rFonts w:ascii="Arial" w:hAnsi="Arial"/>
          <w:sz w:val="24"/>
          <w:szCs w:val="24"/>
          <w:u w:color="000000"/>
        </w:rPr>
      </w:pPr>
    </w:p>
    <w:p w14:paraId="42F4E280" w14:textId="77777777" w:rsidR="00040C80" w:rsidRDefault="00040C80" w:rsidP="00040C80">
      <w:pPr>
        <w:pStyle w:val="Default"/>
        <w:widowControl w:val="0"/>
        <w:ind w:left="108" w:hanging="108"/>
        <w:rPr>
          <w:rFonts w:ascii="Arial" w:hAnsi="Arial"/>
          <w:b/>
          <w:bCs/>
          <w:sz w:val="24"/>
          <w:szCs w:val="24"/>
          <w:u w:color="000000"/>
        </w:rPr>
      </w:pPr>
      <w:r>
        <w:rPr>
          <w:rFonts w:ascii="Arial" w:hAnsi="Arial"/>
          <w:b/>
          <w:bCs/>
          <w:sz w:val="24"/>
          <w:szCs w:val="24"/>
          <w:u w:color="000000"/>
        </w:rPr>
        <w:t>The Role of the Parents/Guardians/</w:t>
      </w:r>
      <w:proofErr w:type="spellStart"/>
      <w:r>
        <w:rPr>
          <w:rFonts w:ascii="Arial" w:hAnsi="Arial"/>
          <w:b/>
          <w:bCs/>
          <w:sz w:val="24"/>
          <w:szCs w:val="24"/>
          <w:u w:color="000000"/>
        </w:rPr>
        <w:t>carers</w:t>
      </w:r>
      <w:proofErr w:type="spellEnd"/>
    </w:p>
    <w:p w14:paraId="47A20F28" w14:textId="77777777" w:rsidR="00040C80" w:rsidRDefault="00040C80" w:rsidP="00040C80">
      <w:pPr>
        <w:pStyle w:val="Default"/>
        <w:widowControl w:val="0"/>
        <w:ind w:left="108" w:hanging="108"/>
        <w:rPr>
          <w:rFonts w:ascii="Arial" w:eastAsia="Arial" w:hAnsi="Arial" w:cs="Arial"/>
          <w:b/>
          <w:bCs/>
          <w:sz w:val="24"/>
          <w:szCs w:val="24"/>
          <w:u w:color="000000"/>
        </w:rPr>
      </w:pPr>
    </w:p>
    <w:p w14:paraId="2F2C5663"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All parents/</w:t>
      </w:r>
      <w:proofErr w:type="spellStart"/>
      <w:r>
        <w:rPr>
          <w:rFonts w:ascii="Arial" w:hAnsi="Arial"/>
          <w:sz w:val="24"/>
          <w:szCs w:val="24"/>
          <w:u w:color="000000"/>
        </w:rPr>
        <w:t>carers</w:t>
      </w:r>
      <w:proofErr w:type="spellEnd"/>
      <w:r>
        <w:rPr>
          <w:rFonts w:ascii="Arial" w:hAnsi="Arial"/>
          <w:sz w:val="24"/>
          <w:szCs w:val="24"/>
          <w:u w:color="000000"/>
        </w:rPr>
        <w:t xml:space="preserve"> should be made aware that the school has a ‘Non Smoking Policy’ </w:t>
      </w:r>
    </w:p>
    <w:p w14:paraId="52FADA2C"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and how it applies to them and their children. Parents/</w:t>
      </w:r>
      <w:proofErr w:type="spellStart"/>
      <w:r>
        <w:rPr>
          <w:rFonts w:ascii="Arial" w:hAnsi="Arial"/>
          <w:sz w:val="24"/>
          <w:szCs w:val="24"/>
          <w:u w:color="000000"/>
        </w:rPr>
        <w:t>carers</w:t>
      </w:r>
      <w:proofErr w:type="spellEnd"/>
      <w:r>
        <w:rPr>
          <w:rFonts w:ascii="Arial" w:hAnsi="Arial"/>
          <w:sz w:val="24"/>
          <w:szCs w:val="24"/>
          <w:u w:color="000000"/>
        </w:rPr>
        <w:t xml:space="preserve"> have a role in the </w:t>
      </w:r>
    </w:p>
    <w:p w14:paraId="7C90AB63"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creation of this policy and form part of the consultative process. Parents should </w:t>
      </w:r>
    </w:p>
    <w:p w14:paraId="550BFA43"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 xml:space="preserve">uphold the school non-smoking </w:t>
      </w:r>
      <w:proofErr w:type="spellStart"/>
      <w:r>
        <w:rPr>
          <w:rFonts w:ascii="Arial" w:hAnsi="Arial"/>
          <w:sz w:val="24"/>
          <w:szCs w:val="24"/>
          <w:u w:color="000000"/>
        </w:rPr>
        <w:t>poicly</w:t>
      </w:r>
      <w:proofErr w:type="spellEnd"/>
      <w:r>
        <w:rPr>
          <w:rFonts w:ascii="Arial" w:hAnsi="Arial"/>
          <w:sz w:val="24"/>
          <w:szCs w:val="24"/>
          <w:u w:color="000000"/>
        </w:rPr>
        <w:t xml:space="preserve"> by not smoking or ‘using </w:t>
      </w:r>
      <w:proofErr w:type="gramStart"/>
      <w:r>
        <w:rPr>
          <w:rFonts w:ascii="Arial" w:hAnsi="Arial"/>
          <w:sz w:val="24"/>
          <w:szCs w:val="24"/>
          <w:u w:color="000000"/>
        </w:rPr>
        <w:t>e:cigarettes</w:t>
      </w:r>
      <w:proofErr w:type="gramEnd"/>
      <w:r>
        <w:rPr>
          <w:rFonts w:ascii="Arial" w:hAnsi="Arial"/>
          <w:sz w:val="24"/>
          <w:szCs w:val="24"/>
          <w:u w:color="000000"/>
        </w:rPr>
        <w:t xml:space="preserve"> on</w:t>
      </w:r>
    </w:p>
    <w:p w14:paraId="478CBB93" w14:textId="77777777" w:rsidR="00040C80" w:rsidRDefault="00040C80" w:rsidP="00040C80">
      <w:pPr>
        <w:pStyle w:val="Default"/>
        <w:widowControl w:val="0"/>
        <w:ind w:left="108" w:hanging="108"/>
        <w:rPr>
          <w:rFonts w:ascii="Arial" w:hAnsi="Arial"/>
          <w:sz w:val="24"/>
          <w:szCs w:val="24"/>
          <w:u w:color="000000"/>
        </w:rPr>
      </w:pPr>
      <w:r>
        <w:rPr>
          <w:rFonts w:ascii="Arial" w:hAnsi="Arial"/>
          <w:sz w:val="24"/>
          <w:szCs w:val="24"/>
          <w:u w:color="000000"/>
        </w:rPr>
        <w:t>school grounds at any time.</w:t>
      </w:r>
    </w:p>
    <w:p w14:paraId="7D04CB11" w14:textId="77777777" w:rsidR="00234D4A" w:rsidRDefault="00234D4A" w:rsidP="00040C80">
      <w:pPr>
        <w:pStyle w:val="Default"/>
        <w:widowControl w:val="0"/>
        <w:ind w:left="108" w:hanging="108"/>
        <w:rPr>
          <w:rFonts w:ascii="Arial" w:hAnsi="Arial"/>
          <w:sz w:val="24"/>
          <w:szCs w:val="24"/>
          <w:u w:color="000000"/>
        </w:rPr>
      </w:pPr>
      <w:r>
        <w:rPr>
          <w:rFonts w:ascii="Arial" w:hAnsi="Arial"/>
          <w:sz w:val="24"/>
          <w:szCs w:val="24"/>
          <w:u w:color="000000"/>
        </w:rPr>
        <w:t xml:space="preserve">Parents will be able to access the policy via the website or upon request at the </w:t>
      </w:r>
    </w:p>
    <w:p w14:paraId="3BEF551F" w14:textId="77777777" w:rsidR="00234D4A" w:rsidRDefault="00234D4A" w:rsidP="00040C80">
      <w:pPr>
        <w:pStyle w:val="Default"/>
        <w:widowControl w:val="0"/>
        <w:ind w:left="108" w:hanging="108"/>
        <w:rPr>
          <w:rFonts w:ascii="Arial" w:eastAsia="Arial" w:hAnsi="Arial" w:cs="Arial"/>
          <w:sz w:val="24"/>
          <w:szCs w:val="24"/>
          <w:u w:color="000000"/>
        </w:rPr>
      </w:pPr>
      <w:r>
        <w:rPr>
          <w:rFonts w:ascii="Arial" w:hAnsi="Arial"/>
          <w:sz w:val="24"/>
          <w:szCs w:val="24"/>
          <w:u w:color="000000"/>
        </w:rPr>
        <w:t xml:space="preserve">school office. Non-smoking notices will be displayed around the school entrances. </w:t>
      </w:r>
    </w:p>
    <w:p w14:paraId="67A1492C" w14:textId="77777777" w:rsidR="00040C80" w:rsidRDefault="00040C80" w:rsidP="00CE6D5C">
      <w:pPr>
        <w:pStyle w:val="Default"/>
        <w:widowControl w:val="0"/>
        <w:rPr>
          <w:rFonts w:ascii="Arial" w:hAnsi="Arial"/>
          <w:sz w:val="24"/>
          <w:szCs w:val="24"/>
          <w:u w:color="000000"/>
        </w:rPr>
      </w:pPr>
    </w:p>
    <w:p w14:paraId="3180FEB1" w14:textId="77777777" w:rsidR="00040C80" w:rsidRDefault="00040C80" w:rsidP="00040C80">
      <w:pPr>
        <w:pStyle w:val="Default"/>
        <w:widowControl w:val="0"/>
        <w:spacing w:after="200"/>
        <w:ind w:left="108" w:hanging="108"/>
        <w:rPr>
          <w:rFonts w:ascii="Arial" w:hAnsi="Arial"/>
          <w:b/>
          <w:bCs/>
          <w:sz w:val="24"/>
          <w:szCs w:val="24"/>
          <w:u w:color="000000"/>
        </w:rPr>
      </w:pPr>
      <w:r>
        <w:rPr>
          <w:rFonts w:ascii="Arial" w:hAnsi="Arial"/>
          <w:b/>
          <w:bCs/>
          <w:sz w:val="24"/>
          <w:szCs w:val="24"/>
          <w:u w:color="000000"/>
        </w:rPr>
        <w:lastRenderedPageBreak/>
        <w:t>In relation to:</w:t>
      </w:r>
    </w:p>
    <w:p w14:paraId="3CB7A0BF" w14:textId="77777777" w:rsidR="00040C80" w:rsidRDefault="00040C80" w:rsidP="00040C80">
      <w:pPr>
        <w:pStyle w:val="Default"/>
        <w:widowControl w:val="0"/>
        <w:spacing w:after="200"/>
        <w:ind w:left="108" w:hanging="108"/>
        <w:rPr>
          <w:rFonts w:ascii="Arial" w:eastAsia="Arial" w:hAnsi="Arial" w:cs="Arial"/>
          <w:b/>
          <w:bCs/>
          <w:sz w:val="24"/>
          <w:szCs w:val="24"/>
          <w:u w:color="000000"/>
        </w:rPr>
      </w:pPr>
      <w:r>
        <w:rPr>
          <w:rFonts w:ascii="Arial" w:hAnsi="Arial"/>
          <w:b/>
          <w:bCs/>
          <w:sz w:val="24"/>
          <w:szCs w:val="24"/>
          <w:u w:color="000000"/>
        </w:rPr>
        <w:t>Discipline in relation to drug related matters</w:t>
      </w:r>
    </w:p>
    <w:p w14:paraId="6B9E8E0F" w14:textId="77777777" w:rsidR="00040C80" w:rsidRDefault="00040C80" w:rsidP="00040C80">
      <w:pPr>
        <w:pStyle w:val="Default"/>
        <w:widowControl w:val="0"/>
        <w:ind w:left="108" w:hanging="108"/>
        <w:rPr>
          <w:rFonts w:ascii="Arial" w:hAnsi="Arial"/>
          <w:b/>
          <w:sz w:val="24"/>
          <w:szCs w:val="24"/>
          <w:u w:color="000000"/>
        </w:rPr>
      </w:pPr>
      <w:r w:rsidRPr="00D377A9">
        <w:rPr>
          <w:rFonts w:ascii="Arial" w:hAnsi="Arial"/>
          <w:b/>
          <w:sz w:val="24"/>
          <w:szCs w:val="24"/>
          <w:u w:color="000000"/>
        </w:rPr>
        <w:t>Procedures for using outside agencies in school</w:t>
      </w:r>
    </w:p>
    <w:p w14:paraId="3CBCCB03" w14:textId="77777777" w:rsidR="00040C80" w:rsidRDefault="00040C80" w:rsidP="00040C80">
      <w:pPr>
        <w:pStyle w:val="Default"/>
        <w:widowControl w:val="0"/>
        <w:ind w:left="108" w:hanging="108"/>
        <w:rPr>
          <w:rFonts w:ascii="Arial" w:eastAsia="Arial" w:hAnsi="Arial" w:cs="Arial"/>
          <w:b/>
          <w:color w:val="auto"/>
          <w:sz w:val="24"/>
          <w:szCs w:val="24"/>
          <w:u w:color="000000"/>
        </w:rPr>
      </w:pPr>
    </w:p>
    <w:p w14:paraId="31C50BC8" w14:textId="77777777" w:rsidR="00040C80" w:rsidRDefault="00040C80" w:rsidP="00040C80">
      <w:pPr>
        <w:pStyle w:val="Default"/>
        <w:widowControl w:val="0"/>
        <w:ind w:left="108" w:hanging="108"/>
        <w:rPr>
          <w:rFonts w:ascii="Arial" w:eastAsia="Arial" w:hAnsi="Arial" w:cs="Arial"/>
          <w:b/>
          <w:color w:val="auto"/>
          <w:sz w:val="24"/>
          <w:szCs w:val="24"/>
          <w:u w:color="000000"/>
        </w:rPr>
      </w:pPr>
      <w:r w:rsidRPr="00CE1680">
        <w:rPr>
          <w:rFonts w:ascii="Arial" w:eastAsia="Arial" w:hAnsi="Arial" w:cs="Arial"/>
          <w:b/>
          <w:color w:val="auto"/>
          <w:sz w:val="24"/>
          <w:szCs w:val="24"/>
          <w:u w:color="000000"/>
        </w:rPr>
        <w:t>The administration of medicine on school trips</w:t>
      </w:r>
    </w:p>
    <w:p w14:paraId="6F61BB64" w14:textId="77777777" w:rsidR="00040C80" w:rsidRDefault="00040C80" w:rsidP="00CE6D5C">
      <w:pPr>
        <w:pStyle w:val="Default"/>
        <w:widowControl w:val="0"/>
        <w:rPr>
          <w:rFonts w:ascii="Arial" w:hAnsi="Arial"/>
          <w:sz w:val="24"/>
          <w:szCs w:val="24"/>
          <w:u w:color="000000"/>
        </w:rPr>
      </w:pPr>
    </w:p>
    <w:p w14:paraId="135ECCF6" w14:textId="77777777" w:rsidR="00040C80" w:rsidRDefault="00040C80" w:rsidP="00040C80">
      <w:pPr>
        <w:pStyle w:val="Default"/>
        <w:widowControl w:val="0"/>
        <w:spacing w:after="200"/>
        <w:ind w:left="108" w:hanging="108"/>
        <w:rPr>
          <w:rFonts w:ascii="Arial" w:eastAsia="Arial" w:hAnsi="Arial" w:cs="Arial"/>
          <w:b/>
          <w:bCs/>
          <w:sz w:val="24"/>
          <w:szCs w:val="24"/>
          <w:u w:color="000000"/>
        </w:rPr>
      </w:pPr>
      <w:r>
        <w:rPr>
          <w:rFonts w:ascii="Arial" w:hAnsi="Arial"/>
          <w:b/>
          <w:bCs/>
          <w:sz w:val="24"/>
          <w:szCs w:val="24"/>
          <w:u w:color="000000"/>
        </w:rPr>
        <w:t>Staff training</w:t>
      </w:r>
    </w:p>
    <w:p w14:paraId="36E9C6EB" w14:textId="77777777" w:rsidR="00040C80" w:rsidRDefault="00040C80" w:rsidP="00040C80">
      <w:pPr>
        <w:pStyle w:val="Default"/>
        <w:widowControl w:val="0"/>
        <w:rPr>
          <w:rFonts w:ascii="Arial" w:hAnsi="Arial"/>
          <w:b/>
          <w:bCs/>
          <w:sz w:val="24"/>
          <w:szCs w:val="24"/>
          <w:u w:color="000000"/>
        </w:rPr>
      </w:pPr>
      <w:r>
        <w:rPr>
          <w:rFonts w:ascii="Arial" w:hAnsi="Arial"/>
          <w:b/>
          <w:bCs/>
          <w:sz w:val="24"/>
          <w:szCs w:val="24"/>
          <w:u w:color="000000"/>
        </w:rPr>
        <w:t xml:space="preserve">Drugs Education </w:t>
      </w:r>
      <w:proofErr w:type="spellStart"/>
      <w:r>
        <w:rPr>
          <w:rFonts w:ascii="Arial" w:hAnsi="Arial"/>
          <w:b/>
          <w:bCs/>
          <w:sz w:val="24"/>
          <w:szCs w:val="24"/>
          <w:u w:color="000000"/>
        </w:rPr>
        <w:t>Programme</w:t>
      </w:r>
      <w:proofErr w:type="spellEnd"/>
      <w:r>
        <w:rPr>
          <w:rFonts w:ascii="Arial" w:hAnsi="Arial"/>
          <w:b/>
          <w:bCs/>
          <w:sz w:val="24"/>
          <w:szCs w:val="24"/>
          <w:u w:color="000000"/>
        </w:rPr>
        <w:t xml:space="preserve"> (No Smoking)</w:t>
      </w:r>
    </w:p>
    <w:p w14:paraId="4180FF23" w14:textId="77777777" w:rsidR="00040C80" w:rsidRDefault="00040C80" w:rsidP="00CE6D5C">
      <w:pPr>
        <w:pStyle w:val="Default"/>
        <w:widowControl w:val="0"/>
        <w:rPr>
          <w:rFonts w:ascii="Arial" w:hAnsi="Arial"/>
          <w:sz w:val="24"/>
          <w:szCs w:val="24"/>
          <w:u w:color="000000"/>
        </w:rPr>
      </w:pPr>
    </w:p>
    <w:p w14:paraId="0CC8AC6C" w14:textId="77777777" w:rsidR="00040C80" w:rsidRPr="000735F4" w:rsidRDefault="00040C80" w:rsidP="00040C80">
      <w:pPr>
        <w:pStyle w:val="Default"/>
        <w:widowControl w:val="0"/>
        <w:ind w:left="108" w:hanging="108"/>
        <w:rPr>
          <w:rFonts w:ascii="Arial" w:eastAsia="Arial" w:hAnsi="Arial" w:cs="Arial"/>
          <w:b/>
          <w:sz w:val="24"/>
          <w:szCs w:val="24"/>
          <w:u w:color="000000"/>
        </w:rPr>
      </w:pPr>
      <w:r w:rsidRPr="000735F4">
        <w:rPr>
          <w:rFonts w:ascii="Arial" w:hAnsi="Arial"/>
          <w:b/>
          <w:sz w:val="24"/>
          <w:szCs w:val="24"/>
          <w:u w:color="000000"/>
        </w:rPr>
        <w:t>Staff policy on drugs (See Staff Code of Conduct)</w:t>
      </w:r>
    </w:p>
    <w:p w14:paraId="098B6263" w14:textId="77777777" w:rsidR="00040C80" w:rsidRDefault="00040C80" w:rsidP="00CE6D5C">
      <w:pPr>
        <w:pStyle w:val="Default"/>
        <w:widowControl w:val="0"/>
        <w:rPr>
          <w:rFonts w:ascii="Arial" w:hAnsi="Arial"/>
          <w:sz w:val="24"/>
          <w:szCs w:val="24"/>
          <w:u w:color="000000"/>
        </w:rPr>
      </w:pPr>
    </w:p>
    <w:p w14:paraId="434A1774" w14:textId="77777777" w:rsidR="00040C80" w:rsidRDefault="00040C80" w:rsidP="00040C80">
      <w:pPr>
        <w:pStyle w:val="Default"/>
        <w:widowControl w:val="0"/>
        <w:ind w:left="108" w:hanging="108"/>
        <w:rPr>
          <w:rFonts w:ascii="Arial" w:eastAsia="Arial" w:hAnsi="Arial" w:cs="Arial"/>
          <w:b/>
          <w:bCs/>
          <w:sz w:val="24"/>
          <w:szCs w:val="24"/>
          <w:u w:color="000000"/>
        </w:rPr>
      </w:pPr>
      <w:r>
        <w:rPr>
          <w:rFonts w:ascii="Arial" w:hAnsi="Arial"/>
          <w:b/>
          <w:bCs/>
          <w:sz w:val="24"/>
          <w:szCs w:val="24"/>
          <w:u w:color="000000"/>
        </w:rPr>
        <w:t>Communicating the policy to parents/</w:t>
      </w:r>
      <w:proofErr w:type="spellStart"/>
      <w:r>
        <w:rPr>
          <w:rFonts w:ascii="Arial" w:hAnsi="Arial"/>
          <w:b/>
          <w:bCs/>
          <w:sz w:val="24"/>
          <w:szCs w:val="24"/>
          <w:u w:color="000000"/>
        </w:rPr>
        <w:t>carers</w:t>
      </w:r>
      <w:proofErr w:type="spellEnd"/>
      <w:r>
        <w:rPr>
          <w:rFonts w:ascii="Arial" w:hAnsi="Arial"/>
          <w:b/>
          <w:bCs/>
          <w:sz w:val="24"/>
          <w:szCs w:val="24"/>
          <w:u w:color="000000"/>
        </w:rPr>
        <w:t xml:space="preserve"> and other relevant agencies</w:t>
      </w:r>
    </w:p>
    <w:p w14:paraId="0C728C6B" w14:textId="77777777" w:rsidR="00040C80" w:rsidRDefault="00040C80" w:rsidP="00CE6D5C">
      <w:pPr>
        <w:pStyle w:val="Default"/>
        <w:widowControl w:val="0"/>
        <w:rPr>
          <w:rFonts w:ascii="Arial" w:hAnsi="Arial"/>
          <w:sz w:val="24"/>
          <w:szCs w:val="24"/>
          <w:u w:color="000000"/>
        </w:rPr>
      </w:pPr>
    </w:p>
    <w:p w14:paraId="21819F18" w14:textId="77777777" w:rsidR="004C419A" w:rsidRDefault="004C419A" w:rsidP="004C419A">
      <w:pPr>
        <w:pStyle w:val="Default"/>
        <w:widowControl w:val="0"/>
        <w:ind w:left="108" w:hanging="108"/>
        <w:rPr>
          <w:rFonts w:ascii="Arial" w:hAnsi="Arial"/>
          <w:b/>
          <w:bCs/>
          <w:sz w:val="24"/>
          <w:szCs w:val="24"/>
          <w:u w:color="000000"/>
        </w:rPr>
      </w:pPr>
      <w:r>
        <w:rPr>
          <w:rFonts w:ascii="Arial" w:hAnsi="Arial"/>
          <w:b/>
          <w:bCs/>
          <w:sz w:val="24"/>
          <w:szCs w:val="24"/>
          <w:u w:color="000000"/>
        </w:rPr>
        <w:t>Monitoring and evaluating</w:t>
      </w:r>
    </w:p>
    <w:p w14:paraId="04C1145E" w14:textId="77777777" w:rsidR="004C419A" w:rsidRDefault="004C419A" w:rsidP="004C419A">
      <w:pPr>
        <w:pStyle w:val="Default"/>
        <w:widowControl w:val="0"/>
        <w:ind w:left="108" w:hanging="108"/>
        <w:rPr>
          <w:rFonts w:ascii="Arial" w:hAnsi="Arial"/>
          <w:b/>
          <w:bCs/>
          <w:sz w:val="24"/>
          <w:szCs w:val="24"/>
          <w:u w:color="000000"/>
        </w:rPr>
      </w:pPr>
    </w:p>
    <w:p w14:paraId="7E3719E9" w14:textId="77777777" w:rsidR="004C419A" w:rsidRDefault="004C419A" w:rsidP="004C419A">
      <w:pPr>
        <w:pStyle w:val="Default"/>
        <w:widowControl w:val="0"/>
        <w:ind w:left="108" w:hanging="108"/>
        <w:rPr>
          <w:rFonts w:ascii="Arial" w:hAnsi="Arial"/>
          <w:b/>
          <w:bCs/>
          <w:sz w:val="24"/>
          <w:szCs w:val="24"/>
          <w:u w:color="000000"/>
        </w:rPr>
      </w:pPr>
      <w:r>
        <w:rPr>
          <w:rFonts w:ascii="Arial" w:hAnsi="Arial"/>
          <w:b/>
          <w:bCs/>
          <w:sz w:val="24"/>
          <w:szCs w:val="24"/>
          <w:u w:color="000000"/>
        </w:rPr>
        <w:t>Managing an Incident</w:t>
      </w:r>
    </w:p>
    <w:p w14:paraId="22E9EF97" w14:textId="77777777" w:rsidR="004C419A" w:rsidRDefault="004C419A" w:rsidP="004C419A">
      <w:pPr>
        <w:pStyle w:val="Default"/>
        <w:widowControl w:val="0"/>
        <w:ind w:left="108" w:hanging="108"/>
        <w:rPr>
          <w:rFonts w:ascii="Arial" w:hAnsi="Arial"/>
          <w:b/>
          <w:bCs/>
          <w:sz w:val="24"/>
          <w:szCs w:val="24"/>
          <w:u w:color="000000"/>
        </w:rPr>
      </w:pPr>
    </w:p>
    <w:p w14:paraId="039935B9" w14:textId="77777777" w:rsidR="004C419A" w:rsidRDefault="004C419A" w:rsidP="004C419A">
      <w:pPr>
        <w:pStyle w:val="Default"/>
        <w:widowControl w:val="0"/>
        <w:ind w:left="108" w:hanging="108"/>
        <w:rPr>
          <w:rFonts w:ascii="Arial" w:hAnsi="Arial"/>
          <w:b/>
          <w:bCs/>
          <w:sz w:val="24"/>
          <w:szCs w:val="24"/>
          <w:u w:color="000000"/>
        </w:rPr>
      </w:pPr>
      <w:proofErr w:type="spellStart"/>
      <w:r>
        <w:rPr>
          <w:rFonts w:ascii="Arial" w:hAnsi="Arial"/>
          <w:b/>
          <w:bCs/>
          <w:sz w:val="24"/>
          <w:szCs w:val="24"/>
          <w:u w:color="000000"/>
        </w:rPr>
        <w:t>Emeregency</w:t>
      </w:r>
      <w:proofErr w:type="spellEnd"/>
      <w:r>
        <w:rPr>
          <w:rFonts w:ascii="Arial" w:hAnsi="Arial"/>
          <w:b/>
          <w:bCs/>
          <w:sz w:val="24"/>
          <w:szCs w:val="24"/>
          <w:u w:color="000000"/>
        </w:rPr>
        <w:t xml:space="preserve"> </w:t>
      </w:r>
      <w:proofErr w:type="spellStart"/>
      <w:r>
        <w:rPr>
          <w:rFonts w:ascii="Arial" w:hAnsi="Arial"/>
          <w:b/>
          <w:bCs/>
          <w:sz w:val="24"/>
          <w:szCs w:val="24"/>
          <w:u w:color="000000"/>
        </w:rPr>
        <w:t>procdeures</w:t>
      </w:r>
      <w:proofErr w:type="spellEnd"/>
    </w:p>
    <w:p w14:paraId="27AEA0B9" w14:textId="77777777" w:rsidR="004C419A" w:rsidRDefault="004C419A" w:rsidP="004C419A">
      <w:pPr>
        <w:pStyle w:val="Default"/>
        <w:widowControl w:val="0"/>
        <w:ind w:left="108" w:hanging="108"/>
        <w:rPr>
          <w:rFonts w:ascii="Arial" w:hAnsi="Arial"/>
          <w:b/>
          <w:bCs/>
          <w:sz w:val="24"/>
          <w:szCs w:val="24"/>
          <w:u w:color="000000"/>
        </w:rPr>
      </w:pPr>
    </w:p>
    <w:p w14:paraId="71589A9E" w14:textId="77777777" w:rsidR="004C419A" w:rsidRDefault="004C419A" w:rsidP="00CE6D5C">
      <w:pPr>
        <w:pStyle w:val="Default"/>
        <w:widowControl w:val="0"/>
        <w:rPr>
          <w:rFonts w:ascii="Arial" w:hAnsi="Arial"/>
          <w:sz w:val="24"/>
          <w:szCs w:val="24"/>
          <w:u w:color="000000"/>
        </w:rPr>
      </w:pPr>
    </w:p>
    <w:p w14:paraId="6F308F30" w14:textId="77777777" w:rsidR="004C419A" w:rsidRDefault="004C419A" w:rsidP="00CE6D5C">
      <w:pPr>
        <w:pStyle w:val="Default"/>
        <w:widowControl w:val="0"/>
        <w:rPr>
          <w:rFonts w:ascii="Arial" w:hAnsi="Arial"/>
          <w:sz w:val="24"/>
          <w:szCs w:val="24"/>
          <w:u w:color="000000"/>
        </w:rPr>
      </w:pPr>
      <w:r>
        <w:rPr>
          <w:rFonts w:ascii="Arial" w:hAnsi="Arial"/>
          <w:sz w:val="24"/>
          <w:szCs w:val="24"/>
          <w:u w:color="000000"/>
        </w:rPr>
        <w:t>Please refer to the school Drugs Policy.</w:t>
      </w:r>
    </w:p>
    <w:p w14:paraId="34F224F1" w14:textId="77777777" w:rsidR="004C419A" w:rsidRPr="00040C80" w:rsidRDefault="004C419A" w:rsidP="00CE6D5C">
      <w:pPr>
        <w:pStyle w:val="Default"/>
        <w:widowControl w:val="0"/>
        <w:rPr>
          <w:rFonts w:ascii="Arial" w:hAnsi="Arial"/>
          <w:sz w:val="24"/>
          <w:szCs w:val="24"/>
          <w:u w:color="000000"/>
        </w:rPr>
      </w:pPr>
    </w:p>
    <w:sectPr w:rsidR="004C419A" w:rsidRPr="00040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6290"/>
    <w:multiLevelType w:val="multilevel"/>
    <w:tmpl w:val="EC68DC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EB822F1"/>
    <w:multiLevelType w:val="hybridMultilevel"/>
    <w:tmpl w:val="C972ABB8"/>
    <w:numStyleLink w:val="Numbered"/>
  </w:abstractNum>
  <w:abstractNum w:abstractNumId="2" w15:restartNumberingAfterBreak="0">
    <w:nsid w:val="5CF02E10"/>
    <w:multiLevelType w:val="hybridMultilevel"/>
    <w:tmpl w:val="C972ABB8"/>
    <w:styleLink w:val="Numbered"/>
    <w:lvl w:ilvl="0" w:tplc="34C0FBE8">
      <w:start w:val="1"/>
      <w:numFmt w:val="decimal"/>
      <w:lvlText w:val="%1."/>
      <w:lvlJc w:val="left"/>
      <w:pPr>
        <w:tabs>
          <w:tab w:val="num" w:pos="393"/>
        </w:tabs>
        <w:ind w:left="501" w:hanging="501"/>
      </w:pPr>
      <w:rPr>
        <w:rFonts w:hAnsi="Arial Unicode MS"/>
        <w:caps w:val="0"/>
        <w:smallCaps w:val="0"/>
        <w:strike w:val="0"/>
        <w:dstrike w:val="0"/>
        <w:outline w:val="0"/>
        <w:emboss w:val="0"/>
        <w:imprint w:val="0"/>
        <w:spacing w:val="0"/>
        <w:w w:val="100"/>
        <w:kern w:val="0"/>
        <w:position w:val="0"/>
        <w:highlight w:val="none"/>
        <w:vertAlign w:val="baseline"/>
      </w:rPr>
    </w:lvl>
    <w:lvl w:ilvl="1" w:tplc="7D84C0E2">
      <w:start w:val="1"/>
      <w:numFmt w:val="decimal"/>
      <w:lvlText w:val="%2."/>
      <w:lvlJc w:val="left"/>
      <w:pPr>
        <w:tabs>
          <w:tab w:val="num" w:pos="753"/>
        </w:tabs>
        <w:ind w:left="861" w:hanging="501"/>
      </w:pPr>
      <w:rPr>
        <w:rFonts w:hAnsi="Arial Unicode MS"/>
        <w:caps w:val="0"/>
        <w:smallCaps w:val="0"/>
        <w:strike w:val="0"/>
        <w:dstrike w:val="0"/>
        <w:outline w:val="0"/>
        <w:emboss w:val="0"/>
        <w:imprint w:val="0"/>
        <w:spacing w:val="0"/>
        <w:w w:val="100"/>
        <w:kern w:val="0"/>
        <w:position w:val="0"/>
        <w:highlight w:val="none"/>
        <w:vertAlign w:val="baseline"/>
      </w:rPr>
    </w:lvl>
    <w:lvl w:ilvl="2" w:tplc="454A8A12">
      <w:start w:val="1"/>
      <w:numFmt w:val="decimal"/>
      <w:lvlText w:val="%3."/>
      <w:lvlJc w:val="left"/>
      <w:pPr>
        <w:tabs>
          <w:tab w:val="num" w:pos="1113"/>
        </w:tabs>
        <w:ind w:left="1221" w:hanging="501"/>
      </w:pPr>
      <w:rPr>
        <w:rFonts w:hAnsi="Arial Unicode MS"/>
        <w:caps w:val="0"/>
        <w:smallCaps w:val="0"/>
        <w:strike w:val="0"/>
        <w:dstrike w:val="0"/>
        <w:outline w:val="0"/>
        <w:emboss w:val="0"/>
        <w:imprint w:val="0"/>
        <w:spacing w:val="0"/>
        <w:w w:val="100"/>
        <w:kern w:val="0"/>
        <w:position w:val="0"/>
        <w:highlight w:val="none"/>
        <w:vertAlign w:val="baseline"/>
      </w:rPr>
    </w:lvl>
    <w:lvl w:ilvl="3" w:tplc="7AF0CF74">
      <w:start w:val="1"/>
      <w:numFmt w:val="decimal"/>
      <w:lvlText w:val="%4."/>
      <w:lvlJc w:val="left"/>
      <w:pPr>
        <w:tabs>
          <w:tab w:val="num" w:pos="1473"/>
        </w:tabs>
        <w:ind w:left="1581" w:hanging="501"/>
      </w:pPr>
      <w:rPr>
        <w:rFonts w:hAnsi="Arial Unicode MS"/>
        <w:caps w:val="0"/>
        <w:smallCaps w:val="0"/>
        <w:strike w:val="0"/>
        <w:dstrike w:val="0"/>
        <w:outline w:val="0"/>
        <w:emboss w:val="0"/>
        <w:imprint w:val="0"/>
        <w:spacing w:val="0"/>
        <w:w w:val="100"/>
        <w:kern w:val="0"/>
        <w:position w:val="0"/>
        <w:highlight w:val="none"/>
        <w:vertAlign w:val="baseline"/>
      </w:rPr>
    </w:lvl>
    <w:lvl w:ilvl="4" w:tplc="4FCA63A8">
      <w:start w:val="1"/>
      <w:numFmt w:val="decimal"/>
      <w:lvlText w:val="%5."/>
      <w:lvlJc w:val="left"/>
      <w:pPr>
        <w:tabs>
          <w:tab w:val="num" w:pos="1833"/>
        </w:tabs>
        <w:ind w:left="1941" w:hanging="501"/>
      </w:pPr>
      <w:rPr>
        <w:rFonts w:hAnsi="Arial Unicode MS"/>
        <w:caps w:val="0"/>
        <w:smallCaps w:val="0"/>
        <w:strike w:val="0"/>
        <w:dstrike w:val="0"/>
        <w:outline w:val="0"/>
        <w:emboss w:val="0"/>
        <w:imprint w:val="0"/>
        <w:spacing w:val="0"/>
        <w:w w:val="100"/>
        <w:kern w:val="0"/>
        <w:position w:val="0"/>
        <w:highlight w:val="none"/>
        <w:vertAlign w:val="baseline"/>
      </w:rPr>
    </w:lvl>
    <w:lvl w:ilvl="5" w:tplc="BE404564">
      <w:start w:val="1"/>
      <w:numFmt w:val="decimal"/>
      <w:lvlText w:val="%6."/>
      <w:lvlJc w:val="left"/>
      <w:pPr>
        <w:tabs>
          <w:tab w:val="num" w:pos="2193"/>
        </w:tabs>
        <w:ind w:left="2301" w:hanging="501"/>
      </w:pPr>
      <w:rPr>
        <w:rFonts w:hAnsi="Arial Unicode MS"/>
        <w:caps w:val="0"/>
        <w:smallCaps w:val="0"/>
        <w:strike w:val="0"/>
        <w:dstrike w:val="0"/>
        <w:outline w:val="0"/>
        <w:emboss w:val="0"/>
        <w:imprint w:val="0"/>
        <w:spacing w:val="0"/>
        <w:w w:val="100"/>
        <w:kern w:val="0"/>
        <w:position w:val="0"/>
        <w:highlight w:val="none"/>
        <w:vertAlign w:val="baseline"/>
      </w:rPr>
    </w:lvl>
    <w:lvl w:ilvl="6" w:tplc="59DE09A0">
      <w:start w:val="1"/>
      <w:numFmt w:val="decimal"/>
      <w:lvlText w:val="%7."/>
      <w:lvlJc w:val="left"/>
      <w:pPr>
        <w:tabs>
          <w:tab w:val="num" w:pos="2553"/>
        </w:tabs>
        <w:ind w:left="2661" w:hanging="501"/>
      </w:pPr>
      <w:rPr>
        <w:rFonts w:hAnsi="Arial Unicode MS"/>
        <w:caps w:val="0"/>
        <w:smallCaps w:val="0"/>
        <w:strike w:val="0"/>
        <w:dstrike w:val="0"/>
        <w:outline w:val="0"/>
        <w:emboss w:val="0"/>
        <w:imprint w:val="0"/>
        <w:spacing w:val="0"/>
        <w:w w:val="100"/>
        <w:kern w:val="0"/>
        <w:position w:val="0"/>
        <w:highlight w:val="none"/>
        <w:vertAlign w:val="baseline"/>
      </w:rPr>
    </w:lvl>
    <w:lvl w:ilvl="7" w:tplc="B886A352">
      <w:start w:val="1"/>
      <w:numFmt w:val="decimal"/>
      <w:lvlText w:val="%8."/>
      <w:lvlJc w:val="left"/>
      <w:pPr>
        <w:tabs>
          <w:tab w:val="num" w:pos="2913"/>
        </w:tabs>
        <w:ind w:left="3021" w:hanging="501"/>
      </w:pPr>
      <w:rPr>
        <w:rFonts w:hAnsi="Arial Unicode MS"/>
        <w:caps w:val="0"/>
        <w:smallCaps w:val="0"/>
        <w:strike w:val="0"/>
        <w:dstrike w:val="0"/>
        <w:outline w:val="0"/>
        <w:emboss w:val="0"/>
        <w:imprint w:val="0"/>
        <w:spacing w:val="0"/>
        <w:w w:val="100"/>
        <w:kern w:val="0"/>
        <w:position w:val="0"/>
        <w:highlight w:val="none"/>
        <w:vertAlign w:val="baseline"/>
      </w:rPr>
    </w:lvl>
    <w:lvl w:ilvl="8" w:tplc="20304FE4">
      <w:start w:val="1"/>
      <w:numFmt w:val="decimal"/>
      <w:lvlText w:val="%9."/>
      <w:lvlJc w:val="left"/>
      <w:pPr>
        <w:tabs>
          <w:tab w:val="num" w:pos="3273"/>
        </w:tabs>
        <w:ind w:left="3381" w:hanging="5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CC1E4F"/>
    <w:multiLevelType w:val="hybridMultilevel"/>
    <w:tmpl w:val="C8BC91D2"/>
    <w:lvl w:ilvl="0" w:tplc="08090001">
      <w:start w:val="1"/>
      <w:numFmt w:val="bullet"/>
      <w:lvlText w:val=""/>
      <w:lvlJc w:val="left"/>
      <w:pPr>
        <w:tabs>
          <w:tab w:val="num" w:pos="189"/>
        </w:tabs>
        <w:ind w:left="297" w:hanging="297"/>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9AE53A4">
      <w:start w:val="1"/>
      <w:numFmt w:val="bullet"/>
      <w:lvlText w:val="•"/>
      <w:lvlJc w:val="left"/>
      <w:pPr>
        <w:tabs>
          <w:tab w:val="num" w:pos="789"/>
        </w:tabs>
        <w:ind w:left="897" w:hanging="297"/>
      </w:pPr>
      <w:rPr>
        <w:rFonts w:hAnsi="Arial Unicode MS"/>
        <w:caps w:val="0"/>
        <w:smallCaps w:val="0"/>
        <w:strike w:val="0"/>
        <w:dstrike w:val="0"/>
        <w:outline w:val="0"/>
        <w:emboss w:val="0"/>
        <w:imprint w:val="0"/>
        <w:spacing w:val="0"/>
        <w:w w:val="100"/>
        <w:kern w:val="0"/>
        <w:position w:val="0"/>
        <w:highlight w:val="none"/>
        <w:vertAlign w:val="baseline"/>
      </w:rPr>
    </w:lvl>
    <w:lvl w:ilvl="2" w:tplc="18D403B8">
      <w:start w:val="1"/>
      <w:numFmt w:val="bullet"/>
      <w:lvlText w:val="•"/>
      <w:lvlJc w:val="left"/>
      <w:pPr>
        <w:tabs>
          <w:tab w:val="num" w:pos="1389"/>
        </w:tabs>
        <w:ind w:left="149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25BCFF72">
      <w:start w:val="1"/>
      <w:numFmt w:val="bullet"/>
      <w:lvlText w:val="•"/>
      <w:lvlJc w:val="left"/>
      <w:pPr>
        <w:tabs>
          <w:tab w:val="num" w:pos="1989"/>
        </w:tabs>
        <w:ind w:left="2097"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3F82E842">
      <w:start w:val="1"/>
      <w:numFmt w:val="bullet"/>
      <w:lvlText w:val="•"/>
      <w:lvlJc w:val="left"/>
      <w:pPr>
        <w:tabs>
          <w:tab w:val="num" w:pos="2589"/>
        </w:tabs>
        <w:ind w:left="2697" w:hanging="297"/>
      </w:pPr>
      <w:rPr>
        <w:rFonts w:hAnsi="Arial Unicode MS"/>
        <w:caps w:val="0"/>
        <w:smallCaps w:val="0"/>
        <w:strike w:val="0"/>
        <w:dstrike w:val="0"/>
        <w:outline w:val="0"/>
        <w:emboss w:val="0"/>
        <w:imprint w:val="0"/>
        <w:spacing w:val="0"/>
        <w:w w:val="100"/>
        <w:kern w:val="0"/>
        <w:position w:val="0"/>
        <w:highlight w:val="none"/>
        <w:vertAlign w:val="baseline"/>
      </w:rPr>
    </w:lvl>
    <w:lvl w:ilvl="5" w:tplc="D1D6B9A4">
      <w:start w:val="1"/>
      <w:numFmt w:val="bullet"/>
      <w:lvlText w:val="•"/>
      <w:lvlJc w:val="left"/>
      <w:pPr>
        <w:tabs>
          <w:tab w:val="num" w:pos="3189"/>
        </w:tabs>
        <w:ind w:left="329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42CE643C">
      <w:start w:val="1"/>
      <w:numFmt w:val="bullet"/>
      <w:lvlText w:val="•"/>
      <w:lvlJc w:val="left"/>
      <w:pPr>
        <w:tabs>
          <w:tab w:val="num" w:pos="3789"/>
        </w:tabs>
        <w:ind w:left="3897" w:hanging="297"/>
      </w:pPr>
      <w:rPr>
        <w:rFonts w:hAnsi="Arial Unicode MS"/>
        <w:caps w:val="0"/>
        <w:smallCaps w:val="0"/>
        <w:strike w:val="0"/>
        <w:dstrike w:val="0"/>
        <w:outline w:val="0"/>
        <w:emboss w:val="0"/>
        <w:imprint w:val="0"/>
        <w:spacing w:val="0"/>
        <w:w w:val="100"/>
        <w:kern w:val="0"/>
        <w:position w:val="0"/>
        <w:highlight w:val="none"/>
        <w:vertAlign w:val="baseline"/>
      </w:rPr>
    </w:lvl>
    <w:lvl w:ilvl="7" w:tplc="DF568DCE">
      <w:start w:val="1"/>
      <w:numFmt w:val="bullet"/>
      <w:lvlText w:val="•"/>
      <w:lvlJc w:val="left"/>
      <w:pPr>
        <w:tabs>
          <w:tab w:val="num" w:pos="4389"/>
        </w:tabs>
        <w:ind w:left="4497" w:hanging="297"/>
      </w:pPr>
      <w:rPr>
        <w:rFonts w:hAnsi="Arial Unicode MS"/>
        <w:caps w:val="0"/>
        <w:smallCaps w:val="0"/>
        <w:strike w:val="0"/>
        <w:dstrike w:val="0"/>
        <w:outline w:val="0"/>
        <w:emboss w:val="0"/>
        <w:imprint w:val="0"/>
        <w:spacing w:val="0"/>
        <w:w w:val="100"/>
        <w:kern w:val="0"/>
        <w:position w:val="0"/>
        <w:highlight w:val="none"/>
        <w:vertAlign w:val="baseline"/>
      </w:rPr>
    </w:lvl>
    <w:lvl w:ilvl="8" w:tplc="7BA60EA8">
      <w:start w:val="1"/>
      <w:numFmt w:val="bullet"/>
      <w:lvlText w:val="•"/>
      <w:lvlJc w:val="left"/>
      <w:pPr>
        <w:tabs>
          <w:tab w:val="num" w:pos="4989"/>
        </w:tabs>
        <w:ind w:left="509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2470090"/>
    <w:multiLevelType w:val="hybridMultilevel"/>
    <w:tmpl w:val="B2B67230"/>
    <w:lvl w:ilvl="0" w:tplc="4BF6729E">
      <w:start w:val="4"/>
      <w:numFmt w:val="bullet"/>
      <w:lvlText w:val=""/>
      <w:lvlJc w:val="left"/>
      <w:pPr>
        <w:ind w:left="360" w:hanging="360"/>
      </w:pPr>
      <w:rPr>
        <w:rFonts w:ascii="Symbol" w:eastAsia="Arial Unicode MS" w:hAnsi="Symbol" w:cs="Arial Unicode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07391D"/>
    <w:multiLevelType w:val="hybridMultilevel"/>
    <w:tmpl w:val="BF4C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2570">
    <w:abstractNumId w:val="4"/>
  </w:num>
  <w:num w:numId="2" w16cid:durableId="1914926257">
    <w:abstractNumId w:val="0"/>
  </w:num>
  <w:num w:numId="3" w16cid:durableId="1070078131">
    <w:abstractNumId w:val="3"/>
  </w:num>
  <w:num w:numId="4" w16cid:durableId="561335737">
    <w:abstractNumId w:val="2"/>
  </w:num>
  <w:num w:numId="5" w16cid:durableId="1579830899">
    <w:abstractNumId w:val="1"/>
  </w:num>
  <w:num w:numId="6" w16cid:durableId="1845435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5C"/>
    <w:rsid w:val="00040C80"/>
    <w:rsid w:val="00234D4A"/>
    <w:rsid w:val="004C419A"/>
    <w:rsid w:val="00522815"/>
    <w:rsid w:val="007249ED"/>
    <w:rsid w:val="00CE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89AC"/>
  <w15:chartTrackingRefBased/>
  <w15:docId w15:val="{7AEB95C9-778A-4D81-BB1F-1F7B3057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6D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E6D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customStyle="1" w:styleId="Default">
    <w:name w:val="Default"/>
    <w:rsid w:val="00CE6D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styleId="Hyperlink">
    <w:name w:val="Hyperlink"/>
    <w:basedOn w:val="DefaultParagraphFont"/>
    <w:uiPriority w:val="99"/>
    <w:unhideWhenUsed/>
    <w:rsid w:val="00CE6D5C"/>
    <w:rPr>
      <w:color w:val="0563C1" w:themeColor="hyperlink"/>
      <w:u w:val="single"/>
    </w:rPr>
  </w:style>
  <w:style w:type="numbering" w:customStyle="1" w:styleId="Numbered">
    <w:name w:val="Numbered"/>
    <w:rsid w:val="00040C8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dcterms:created xsi:type="dcterms:W3CDTF">2023-09-12T10:53:00Z</dcterms:created>
  <dcterms:modified xsi:type="dcterms:W3CDTF">2023-09-12T10:53:00Z</dcterms:modified>
</cp:coreProperties>
</file>